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D5" w:rsidRDefault="00C47FD5" w:rsidP="00C47FD5">
      <w:pPr>
        <w:jc w:val="center"/>
        <w:rPr>
          <w:color w:val="000000"/>
          <w:sz w:val="130"/>
          <w:szCs w:val="130"/>
          <w:lang w:bidi="en-US"/>
        </w:rPr>
      </w:pPr>
      <w:bookmarkStart w:id="0" w:name="bookmark1"/>
      <w:bookmarkStart w:id="1" w:name="_GoBack"/>
      <w:bookmarkEnd w:id="1"/>
      <w:r w:rsidRPr="00697C21">
        <w:rPr>
          <w:color w:val="000000"/>
          <w:sz w:val="130"/>
          <w:szCs w:val="130"/>
          <w:lang w:bidi="en-US"/>
        </w:rPr>
        <w:t>AKAI</w:t>
      </w:r>
      <w:bookmarkEnd w:id="0"/>
    </w:p>
    <w:p w:rsidR="00697C21" w:rsidRDefault="00697C21"/>
    <w:p w:rsidR="00697C21" w:rsidRDefault="00410F57" w:rsidP="00697C21">
      <w:pPr>
        <w:jc w:val="center"/>
      </w:pPr>
      <w:r>
        <w:rPr>
          <w:noProof/>
        </w:rPr>
        <w:drawing>
          <wp:inline distT="0" distB="0" distL="0" distR="0">
            <wp:extent cx="5430008" cy="3162741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7422DB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C21" w:rsidRDefault="00697C21"/>
    <w:p w:rsidR="00697C21" w:rsidRDefault="00567588" w:rsidP="00697C21">
      <w:pPr>
        <w:jc w:val="center"/>
      </w:pPr>
      <w:r>
        <w:rPr>
          <w:color w:val="000000"/>
          <w:sz w:val="28"/>
          <w:szCs w:val="28"/>
          <w:lang w:bidi="en-US"/>
        </w:rPr>
        <w:t xml:space="preserve">MODEL Č. </w:t>
      </w:r>
      <w:r w:rsidR="00697C21" w:rsidRPr="004037A9">
        <w:rPr>
          <w:color w:val="000000"/>
          <w:sz w:val="28"/>
          <w:szCs w:val="28"/>
          <w:lang w:bidi="en-US"/>
        </w:rPr>
        <w:t>CA</w:t>
      </w:r>
      <w:r w:rsidR="00410F57">
        <w:rPr>
          <w:color w:val="000000"/>
          <w:sz w:val="28"/>
          <w:szCs w:val="28"/>
          <w:lang w:bidi="en-US"/>
        </w:rPr>
        <w:t>2DIN</w:t>
      </w:r>
      <w:r w:rsidR="00697C21" w:rsidRPr="004037A9">
        <w:rPr>
          <w:color w:val="000000"/>
          <w:sz w:val="28"/>
          <w:szCs w:val="28"/>
          <w:lang w:bidi="en-US"/>
        </w:rPr>
        <w:t>-</w:t>
      </w:r>
      <w:r w:rsidR="00410F57">
        <w:rPr>
          <w:color w:val="000000"/>
          <w:sz w:val="28"/>
          <w:szCs w:val="28"/>
          <w:lang w:bidi="en-US"/>
        </w:rPr>
        <w:t>7135</w:t>
      </w:r>
      <w:r w:rsidR="00697C21" w:rsidRPr="004037A9">
        <w:rPr>
          <w:color w:val="000000"/>
          <w:sz w:val="28"/>
          <w:szCs w:val="28"/>
          <w:lang w:bidi="en-US"/>
        </w:rPr>
        <w:t>S</w:t>
      </w:r>
    </w:p>
    <w:p w:rsidR="00697C21" w:rsidRDefault="00697C21"/>
    <w:p w:rsidR="00697C21" w:rsidRPr="00C85A84" w:rsidRDefault="00A15A8E" w:rsidP="00697C21">
      <w:pPr>
        <w:jc w:val="center"/>
        <w:rPr>
          <w:rFonts w:ascii="Tahoma" w:hAnsi="Tahoma" w:cs="Tahoma"/>
          <w:sz w:val="72"/>
          <w:szCs w:val="72"/>
        </w:rPr>
      </w:pPr>
      <w:r w:rsidRPr="00C85A84">
        <w:rPr>
          <w:rFonts w:ascii="Tahoma" w:hAnsi="Tahoma" w:cs="Tahoma"/>
          <w:color w:val="000000"/>
          <w:sz w:val="72"/>
          <w:szCs w:val="72"/>
          <w:lang w:bidi="en-US"/>
        </w:rPr>
        <w:t>POU</w:t>
      </w:r>
      <w:r w:rsidR="00567588" w:rsidRPr="00C85A84">
        <w:rPr>
          <w:rFonts w:ascii="Tahoma" w:hAnsi="Tahoma" w:cs="Tahoma"/>
          <w:color w:val="000000"/>
          <w:sz w:val="72"/>
          <w:szCs w:val="72"/>
          <w:lang w:bidi="en-US"/>
        </w:rPr>
        <w:t>ŽIVATEL´</w:t>
      </w:r>
      <w:r w:rsidRPr="00C85A84">
        <w:rPr>
          <w:rFonts w:ascii="Tahoma" w:hAnsi="Tahoma" w:cs="Tahoma"/>
          <w:color w:val="000000"/>
          <w:sz w:val="72"/>
          <w:szCs w:val="72"/>
          <w:lang w:bidi="en-US"/>
        </w:rPr>
        <w:t>SKÁ PR</w:t>
      </w:r>
      <w:r w:rsidR="00567588" w:rsidRPr="00C85A84">
        <w:rPr>
          <w:rFonts w:ascii="Tahoma" w:hAnsi="Tahoma" w:cs="Tahoma"/>
          <w:color w:val="000000"/>
          <w:sz w:val="72"/>
          <w:szCs w:val="72"/>
          <w:lang w:bidi="en-US"/>
        </w:rPr>
        <w:t xml:space="preserve">ÍRUČKA  </w:t>
      </w:r>
    </w:p>
    <w:p w:rsidR="007D280E" w:rsidRDefault="00A15A8E" w:rsidP="00697C21">
      <w:pPr>
        <w:jc w:val="center"/>
      </w:pPr>
      <w:r>
        <w:t xml:space="preserve">Prečítajte si príručku, pred použitím. </w:t>
      </w:r>
      <w:r w:rsidR="005D2322">
        <w:t xml:space="preserve"> </w:t>
      </w:r>
      <w:r>
        <w:t xml:space="preserve"> </w:t>
      </w:r>
    </w:p>
    <w:p w:rsidR="005D2322" w:rsidRDefault="00C85A84" w:rsidP="00697C21">
      <w:pPr>
        <w:jc w:val="center"/>
      </w:pPr>
      <w:r w:rsidRPr="00AB1C58">
        <w:rPr>
          <w:rFonts w:eastAsia="Times New Roman"/>
          <w:color w:val="FFFFFF" w:themeColor="background1"/>
          <w:sz w:val="44"/>
          <w:szCs w:val="44"/>
          <w:highlight w:val="black"/>
        </w:rPr>
        <w:t>SK – SLOVENSKÝ</w:t>
      </w:r>
    </w:p>
    <w:p w:rsidR="005D2322" w:rsidRDefault="00A15A8E" w:rsidP="00697C21">
      <w:pPr>
        <w:jc w:val="center"/>
      </w:pPr>
      <w:r>
        <w:t xml:space="preserve">Pečlive prečítajte si použivatel´skú príručku pred použitím.  </w:t>
      </w:r>
    </w:p>
    <w:p w:rsidR="00C85A84" w:rsidRDefault="00C85A84"/>
    <w:p w:rsidR="00C85A84" w:rsidRDefault="00C85A84"/>
    <w:p w:rsidR="00C85A84" w:rsidRDefault="00C85A84"/>
    <w:p w:rsidR="00A15A8E" w:rsidRDefault="00A15A8E">
      <w:r>
        <w:lastRenderedPageBreak/>
        <w:t xml:space="preserve">Pred použitím výrobku </w:t>
      </w:r>
    </w:p>
    <w:p w:rsidR="00A15A8E" w:rsidRDefault="00A15A8E">
      <w:r>
        <w:t xml:space="preserve">Pred použitím výrobku, prečítajte si, prosím, a dodržujte pokyny uvedené v tejto príručke. Abyste používali výrobok správne a bezpečnostne, a tiež abyste používali všetkie jeho funkcie, dodržujte, prosím, všetkie pokyny, Uchovajte príručku pre dodatočné referencie. </w:t>
      </w:r>
    </w:p>
    <w:p w:rsidR="00106760" w:rsidRDefault="00A15A8E">
      <w:r>
        <w:t>Špeciálna notifikácia</w:t>
      </w:r>
    </w:p>
    <w:p w:rsidR="00A15A8E" w:rsidRDefault="00A15A8E" w:rsidP="00B90A2A">
      <w:pPr>
        <w:pStyle w:val="ListParagraph"/>
        <w:numPr>
          <w:ilvl w:val="0"/>
          <w:numId w:val="15"/>
        </w:numPr>
      </w:pPr>
      <w:r>
        <w:t>Obrázky ktoré sú v tejto príručke majú iba referenčný účel´ a možú byt´odlišné od skutočného produktu, Tieto obrazky slúžia iba k objasneniu sposobu  prevdázky jednotky.</w:t>
      </w:r>
      <w:r w:rsidR="00AB30EA">
        <w:t xml:space="preserve"> </w:t>
      </w:r>
    </w:p>
    <w:p w:rsidR="00EA3A06" w:rsidRDefault="00A15A8E" w:rsidP="00A15A8E">
      <w:pPr>
        <w:pStyle w:val="ListParagraph"/>
        <w:numPr>
          <w:ilvl w:val="0"/>
          <w:numId w:val="15"/>
        </w:numPr>
      </w:pPr>
      <w:r>
        <w:t>Vd´aka stálemu rozvoju tohto výrobku, skutočný výrobo</w:t>
      </w:r>
      <w:r w:rsidR="009421F9">
        <w:t xml:space="preserve">k, farba a určité jeho funkcie </w:t>
      </w:r>
      <w:r>
        <w:t xml:space="preserve">tak ako sú popísané v príručke možú byt´odlišné od skutočného modelu, pričom skutočný výrobok má prednost´.  </w:t>
      </w:r>
    </w:p>
    <w:p w:rsidR="00972D5E" w:rsidRDefault="00972D5E">
      <w:r>
        <w:t>Fun</w:t>
      </w:r>
      <w:r w:rsidR="00022A9E">
        <w:t>kcie</w:t>
      </w:r>
    </w:p>
    <w:p w:rsidR="00972D5E" w:rsidRDefault="00022A9E" w:rsidP="00580EA5">
      <w:pPr>
        <w:pStyle w:val="ListParagraph"/>
        <w:numPr>
          <w:ilvl w:val="0"/>
          <w:numId w:val="16"/>
        </w:numPr>
      </w:pPr>
      <w:r>
        <w:t>Systé</w:t>
      </w:r>
      <w:r w:rsidR="0083059D">
        <w:t xml:space="preserve">m multimedia, </w:t>
      </w:r>
      <w:r>
        <w:t xml:space="preserve"> s velikost´ou inštalácie </w:t>
      </w:r>
      <w:r w:rsidR="0083059D">
        <w:t xml:space="preserve">DUBLU DIN </w:t>
      </w:r>
    </w:p>
    <w:p w:rsidR="0083059D" w:rsidRDefault="00022A9E" w:rsidP="00580EA5">
      <w:pPr>
        <w:pStyle w:val="ListParagraph"/>
        <w:numPr>
          <w:ilvl w:val="0"/>
          <w:numId w:val="16"/>
        </w:numPr>
      </w:pPr>
      <w:r>
        <w:t xml:space="preserve">Funkcie BT </w:t>
      </w:r>
      <w:r w:rsidR="0083059D">
        <w:t xml:space="preserve"> handsfree</w:t>
      </w:r>
    </w:p>
    <w:p w:rsidR="0083059D" w:rsidRDefault="0083059D" w:rsidP="00580EA5">
      <w:pPr>
        <w:pStyle w:val="ListParagraph"/>
        <w:numPr>
          <w:ilvl w:val="0"/>
          <w:numId w:val="16"/>
        </w:numPr>
      </w:pPr>
      <w:r>
        <w:t xml:space="preserve">Link </w:t>
      </w:r>
      <w:r w:rsidR="00022A9E">
        <w:t>pre</w:t>
      </w:r>
      <w:r>
        <w:t xml:space="preserve"> telefon</w:t>
      </w:r>
    </w:p>
    <w:p w:rsidR="00AE4AD4" w:rsidRDefault="00022A9E" w:rsidP="00580EA5">
      <w:pPr>
        <w:pStyle w:val="ListParagraph"/>
        <w:numPr>
          <w:ilvl w:val="0"/>
          <w:numId w:val="16"/>
        </w:numPr>
      </w:pPr>
      <w:r>
        <w:t xml:space="preserve">Display </w:t>
      </w:r>
      <w:r w:rsidR="00A15A8E">
        <w:t>pre</w:t>
      </w:r>
      <w:r>
        <w:t xml:space="preserve"> farebné zobrazenie </w:t>
      </w:r>
      <w:r w:rsidR="00AE4AD4">
        <w:t>TFT</w:t>
      </w:r>
    </w:p>
    <w:p w:rsidR="0083059D" w:rsidRDefault="00022A9E" w:rsidP="00580EA5">
      <w:pPr>
        <w:pStyle w:val="ListParagraph"/>
        <w:numPr>
          <w:ilvl w:val="0"/>
          <w:numId w:val="16"/>
        </w:numPr>
      </w:pPr>
      <w:r>
        <w:t>Obraz RGB, nastavenie video i</w:t>
      </w:r>
      <w:r w:rsidR="009C0C29">
        <w:t xml:space="preserve"> audio</w:t>
      </w:r>
    </w:p>
    <w:p w:rsidR="009C0C29" w:rsidRDefault="00022A9E" w:rsidP="00580EA5">
      <w:pPr>
        <w:pStyle w:val="ListParagraph"/>
        <w:numPr>
          <w:ilvl w:val="0"/>
          <w:numId w:val="16"/>
        </w:numPr>
      </w:pPr>
      <w:r>
        <w:t xml:space="preserve">Nastavenie </w:t>
      </w:r>
      <w:r w:rsidR="0032675C">
        <w:t>audio FM/AM</w:t>
      </w:r>
    </w:p>
    <w:p w:rsidR="0032675C" w:rsidRDefault="00022A9E" w:rsidP="00580EA5">
      <w:pPr>
        <w:pStyle w:val="ListParagraph"/>
        <w:numPr>
          <w:ilvl w:val="0"/>
          <w:numId w:val="16"/>
        </w:numPr>
      </w:pPr>
      <w:r>
        <w:t>Rozhranie</w:t>
      </w:r>
      <w:r w:rsidR="002B220E">
        <w:t xml:space="preserve"> SD </w:t>
      </w:r>
      <w:r>
        <w:t>i</w:t>
      </w:r>
      <w:r w:rsidR="002B220E">
        <w:t xml:space="preserve"> USB</w:t>
      </w:r>
    </w:p>
    <w:p w:rsidR="002B220E" w:rsidRDefault="00022A9E" w:rsidP="00580EA5">
      <w:pPr>
        <w:pStyle w:val="ListParagraph"/>
        <w:numPr>
          <w:ilvl w:val="0"/>
          <w:numId w:val="16"/>
        </w:numPr>
      </w:pPr>
      <w:r>
        <w:t>Výkon výstupu</w:t>
      </w:r>
      <w:r w:rsidR="002B220E">
        <w:t xml:space="preserve"> 25Wx4</w:t>
      </w:r>
    </w:p>
    <w:p w:rsidR="002B220E" w:rsidRPr="00C47FD5" w:rsidRDefault="00022A9E" w:rsidP="00580EA5">
      <w:pPr>
        <w:pStyle w:val="ListParagraph"/>
        <w:numPr>
          <w:ilvl w:val="0"/>
          <w:numId w:val="16"/>
        </w:numPr>
      </w:pPr>
      <w:r>
        <w:t xml:space="preserve">Funkcia  pomocného vstupu </w:t>
      </w:r>
      <w:r w:rsidR="002B220E">
        <w:t xml:space="preserve"> </w:t>
      </w:r>
      <w:r>
        <w:t xml:space="preserve">(vstup  AUX a </w:t>
      </w:r>
      <w:r w:rsidR="00FE7D75" w:rsidRPr="00C47FD5">
        <w:t>lentil retrovizoare</w:t>
      </w:r>
      <w:r w:rsidR="00FC36C2" w:rsidRPr="00C47FD5">
        <w:t>)</w:t>
      </w:r>
    </w:p>
    <w:p w:rsidR="00FE7D75" w:rsidRDefault="005B4EBC" w:rsidP="00580EA5">
      <w:pPr>
        <w:pStyle w:val="ListParagraph"/>
        <w:numPr>
          <w:ilvl w:val="0"/>
          <w:numId w:val="16"/>
        </w:numPr>
      </w:pPr>
      <w:r>
        <w:t xml:space="preserve">Model </w:t>
      </w:r>
      <w:r w:rsidR="00022A9E">
        <w:t xml:space="preserve">šetrenia </w:t>
      </w:r>
      <w:r>
        <w:t xml:space="preserve"> energie</w:t>
      </w:r>
    </w:p>
    <w:p w:rsidR="00022A9E" w:rsidRDefault="009421F9" w:rsidP="00022A9E">
      <w:pPr>
        <w:pStyle w:val="ListParagraph"/>
        <w:numPr>
          <w:ilvl w:val="0"/>
          <w:numId w:val="16"/>
        </w:numPr>
      </w:pPr>
      <w:r>
        <w:t xml:space="preserve">Moderné rozhranie, farebné </w:t>
      </w:r>
      <w:r w:rsidR="00022A9E">
        <w:t xml:space="preserve">s funkciou  konvesknou/vydutou. </w:t>
      </w:r>
      <w:r w:rsidR="00CE6F68">
        <w:t xml:space="preserve"> </w:t>
      </w:r>
      <w:r w:rsidR="00022A9E">
        <w:t xml:space="preserve"> </w:t>
      </w:r>
    </w:p>
    <w:p w:rsidR="00972D5E" w:rsidRDefault="00022A9E" w:rsidP="00022A9E">
      <w:pPr>
        <w:pStyle w:val="ListParagraph"/>
      </w:pPr>
      <w:r>
        <w:t>Design priatel´</w:t>
      </w:r>
      <w:r w:rsidR="009421F9">
        <w:t>ský, jednoduchý a l´ahko použivate</w:t>
      </w:r>
      <w:r>
        <w:t xml:space="preserve">l´ný. </w:t>
      </w:r>
    </w:p>
    <w:p w:rsidR="00AD7C3D" w:rsidRDefault="00567588">
      <w:r>
        <w:t>Obsah</w:t>
      </w:r>
    </w:p>
    <w:p w:rsidR="00AD7C3D" w:rsidRDefault="00567588" w:rsidP="00AD7C3D">
      <w:pPr>
        <w:pStyle w:val="ListParagraph"/>
        <w:numPr>
          <w:ilvl w:val="0"/>
          <w:numId w:val="17"/>
        </w:numPr>
      </w:pPr>
      <w:r>
        <w:t>Bezpečnostná opatreni</w:t>
      </w:r>
      <w:r w:rsidR="00AD7C3D">
        <w:t xml:space="preserve"> ………………………………</w:t>
      </w:r>
      <w:r w:rsidR="00C47FD5">
        <w:t>……………………………………………………………………………..</w:t>
      </w:r>
      <w:r w:rsidR="00AD7C3D">
        <w:tab/>
        <w:t>1</w:t>
      </w:r>
    </w:p>
    <w:p w:rsidR="00AD7C3D" w:rsidRDefault="00567588" w:rsidP="00AD7C3D">
      <w:pPr>
        <w:pStyle w:val="ListParagraph"/>
        <w:numPr>
          <w:ilvl w:val="0"/>
          <w:numId w:val="17"/>
        </w:numPr>
      </w:pPr>
      <w:r>
        <w:t>Základné operácie</w:t>
      </w:r>
      <w:r w:rsidR="00AD7C3D">
        <w:t xml:space="preserve"> ……………………………………………………………………………………………………………………..</w:t>
      </w:r>
      <w:r w:rsidR="00AD7C3D">
        <w:tab/>
        <w:t>2</w:t>
      </w:r>
    </w:p>
    <w:p w:rsidR="00AD7C3D" w:rsidRDefault="00AD7C3D" w:rsidP="00AD7C3D">
      <w:pPr>
        <w:pStyle w:val="ListParagraph"/>
      </w:pPr>
      <w:r>
        <w:t xml:space="preserve">2.1 </w:t>
      </w:r>
      <w:r w:rsidR="00567588">
        <w:t>Kl´učové operácie</w:t>
      </w:r>
      <w:r>
        <w:t xml:space="preserve"> …………………………………</w:t>
      </w:r>
      <w:r w:rsidR="00C47FD5">
        <w:t>………………………………………………………………………………</w:t>
      </w:r>
      <w:r>
        <w:tab/>
        <w:t>2</w:t>
      </w:r>
    </w:p>
    <w:p w:rsidR="00AD7C3D" w:rsidRDefault="00AD7C3D" w:rsidP="00AD7C3D">
      <w:pPr>
        <w:pStyle w:val="ListParagraph"/>
      </w:pPr>
      <w:r>
        <w:t xml:space="preserve">2.2 </w:t>
      </w:r>
      <w:r w:rsidR="00567588">
        <w:t xml:space="preserve">Operácie d´alkového ovládača </w:t>
      </w:r>
      <w:r w:rsidR="00FC6C48">
        <w:t xml:space="preserve"> </w:t>
      </w:r>
      <w:r w:rsidR="00567588">
        <w:t>…………………………………………………</w:t>
      </w:r>
      <w:r w:rsidR="00C47FD5">
        <w:t>………………………………………….</w:t>
      </w:r>
      <w:r w:rsidR="00FC6C48">
        <w:tab/>
        <w:t>3</w:t>
      </w:r>
    </w:p>
    <w:p w:rsidR="00AD7C3D" w:rsidRDefault="009421F9" w:rsidP="00AD7C3D">
      <w:pPr>
        <w:pStyle w:val="ListParagraph"/>
        <w:numPr>
          <w:ilvl w:val="0"/>
          <w:numId w:val="17"/>
        </w:numPr>
      </w:pPr>
      <w:r>
        <w:t xml:space="preserve">Operácie funkcí </w:t>
      </w:r>
      <w:r w:rsidR="00567588">
        <w:t xml:space="preserve"> </w:t>
      </w:r>
      <w:r w:rsidR="00B37FBC">
        <w:t>…………………………………………………………………………………………………………………………</w:t>
      </w:r>
      <w:r w:rsidR="00B37FBC">
        <w:tab/>
        <w:t>4</w:t>
      </w:r>
    </w:p>
    <w:p w:rsidR="00B37FBC" w:rsidRDefault="00567588" w:rsidP="00B37FBC">
      <w:pPr>
        <w:pStyle w:val="ListParagraph"/>
      </w:pPr>
      <w:r>
        <w:t>3.1 Hlavné rozhranie</w:t>
      </w:r>
      <w:r w:rsidR="00B37FBC">
        <w:t>……………………………………………………………………………………………………………</w:t>
      </w:r>
      <w:r w:rsidR="00C47FD5">
        <w:t>……..</w:t>
      </w:r>
      <w:r w:rsidR="00B37FBC">
        <w:tab/>
        <w:t>4</w:t>
      </w:r>
    </w:p>
    <w:p w:rsidR="00B37FBC" w:rsidRDefault="00D31757" w:rsidP="00B37FBC">
      <w:pPr>
        <w:pStyle w:val="ListParagraph"/>
      </w:pPr>
      <w:r>
        <w:t xml:space="preserve">3.2 </w:t>
      </w:r>
      <w:r w:rsidR="00F357D8">
        <w:t>Link</w:t>
      </w:r>
      <w:r w:rsidR="009421F9">
        <w:t xml:space="preserve"> pre</w:t>
      </w:r>
      <w:r w:rsidR="00F357D8">
        <w:t xml:space="preserve"> telefon ………………………………………</w:t>
      </w:r>
      <w:r w:rsidR="009421F9">
        <w:t>………………………………………………………………</w:t>
      </w:r>
      <w:r w:rsidR="00C47FD5">
        <w:t>……………</w:t>
      </w:r>
      <w:r w:rsidR="00F357D8">
        <w:tab/>
        <w:t>4</w:t>
      </w:r>
    </w:p>
    <w:p w:rsidR="00F357D8" w:rsidRDefault="00F357D8" w:rsidP="00B37FBC">
      <w:pPr>
        <w:pStyle w:val="ListParagraph"/>
      </w:pPr>
      <w:r>
        <w:t>3.3 R</w:t>
      </w:r>
      <w:r w:rsidR="009421F9">
        <w:t>ozhlas</w:t>
      </w:r>
      <w:r>
        <w:t xml:space="preserve"> ………………………………………………………………………………………………………………………………….</w:t>
      </w:r>
      <w:r>
        <w:tab/>
        <w:t>5</w:t>
      </w:r>
    </w:p>
    <w:p w:rsidR="00F357D8" w:rsidRDefault="00F357D8" w:rsidP="00B37FBC">
      <w:pPr>
        <w:pStyle w:val="ListParagraph"/>
      </w:pPr>
      <w:r>
        <w:t xml:space="preserve">3.4 </w:t>
      </w:r>
      <w:r w:rsidR="00567588">
        <w:t>Prehrávanie</w:t>
      </w:r>
      <w:r>
        <w:t xml:space="preserve"> USB/SD ……………………………………</w:t>
      </w:r>
      <w:r w:rsidR="00567588">
        <w:t>………………………………………………………………</w:t>
      </w:r>
      <w:r w:rsidR="00C47FD5">
        <w:t>…………</w:t>
      </w:r>
      <w:r>
        <w:tab/>
        <w:t>7</w:t>
      </w:r>
    </w:p>
    <w:p w:rsidR="00F357D8" w:rsidRDefault="00B02FDF" w:rsidP="00B37FBC">
      <w:pPr>
        <w:pStyle w:val="ListParagraph"/>
      </w:pPr>
      <w:r>
        <w:t xml:space="preserve">3.5 </w:t>
      </w:r>
      <w:r w:rsidR="002F4BF7">
        <w:t xml:space="preserve">BT </w:t>
      </w:r>
      <w:r w:rsidR="00567588">
        <w:t xml:space="preserve">a </w:t>
      </w:r>
      <w:r w:rsidR="002F4BF7">
        <w:t>handsfree ……………………………………………………………………………………………………………………</w:t>
      </w:r>
      <w:r w:rsidR="00C47FD5">
        <w:t>…</w:t>
      </w:r>
      <w:r w:rsidR="002F4BF7">
        <w:tab/>
        <w:t>9</w:t>
      </w:r>
    </w:p>
    <w:p w:rsidR="002F4BF7" w:rsidRDefault="00291B3B" w:rsidP="00B37FBC">
      <w:pPr>
        <w:pStyle w:val="ListParagraph"/>
      </w:pPr>
      <w:r>
        <w:t xml:space="preserve">3.6 </w:t>
      </w:r>
      <w:r w:rsidR="00567588">
        <w:t>Vstup</w:t>
      </w:r>
      <w:r>
        <w:t xml:space="preserve"> AV ……………………………………………………………………………………………………………………………</w:t>
      </w:r>
      <w:r w:rsidR="00C47FD5">
        <w:t>….</w:t>
      </w:r>
      <w:r>
        <w:tab/>
        <w:t>10</w:t>
      </w:r>
    </w:p>
    <w:p w:rsidR="00B37FBC" w:rsidRDefault="00567588" w:rsidP="00AD7C3D">
      <w:pPr>
        <w:pStyle w:val="ListParagraph"/>
        <w:numPr>
          <w:ilvl w:val="0"/>
          <w:numId w:val="17"/>
        </w:numPr>
      </w:pPr>
      <w:r>
        <w:t>Nastavenia systému</w:t>
      </w:r>
      <w:r w:rsidR="004475D4">
        <w:t>……………………………………………</w:t>
      </w:r>
      <w:r>
        <w:t>………………………………………………………………</w:t>
      </w:r>
      <w:r w:rsidR="00C47FD5">
        <w:t>……….</w:t>
      </w:r>
      <w:r w:rsidR="004475D4">
        <w:tab/>
        <w:t>11</w:t>
      </w:r>
    </w:p>
    <w:p w:rsidR="004475D4" w:rsidRDefault="009421F9" w:rsidP="004475D4">
      <w:pPr>
        <w:pStyle w:val="ListParagraph"/>
      </w:pPr>
      <w:r>
        <w:t>4.1 Nastavenia základne</w:t>
      </w:r>
      <w:r w:rsidR="00C47FD5">
        <w:t>ho systému</w:t>
      </w:r>
      <w:r w:rsidR="00D85CED">
        <w:t>……………………………………………………………………………………………</w:t>
      </w:r>
      <w:r w:rsidR="00D85CED">
        <w:tab/>
        <w:t>11</w:t>
      </w:r>
    </w:p>
    <w:p w:rsidR="00D85CED" w:rsidRDefault="00D85CED" w:rsidP="004475D4">
      <w:pPr>
        <w:pStyle w:val="ListParagraph"/>
      </w:pPr>
      <w:r>
        <w:t xml:space="preserve">4.2 </w:t>
      </w:r>
      <w:r w:rsidR="00CF2E55">
        <w:t>Audio …………………………………………………………………………………………………………………………………..</w:t>
      </w:r>
      <w:r w:rsidR="00CF2E55">
        <w:tab/>
        <w:t>11</w:t>
      </w:r>
    </w:p>
    <w:p w:rsidR="00CF2E55" w:rsidRDefault="00567588" w:rsidP="004475D4">
      <w:pPr>
        <w:pStyle w:val="ListParagraph"/>
      </w:pPr>
      <w:r>
        <w:t>4.3 Zobrazenie</w:t>
      </w:r>
      <w:r w:rsidR="00CF2E55">
        <w:t>…………………………………………………………………………………………………………………</w:t>
      </w:r>
      <w:r w:rsidR="00C47FD5">
        <w:t>……………</w:t>
      </w:r>
      <w:r w:rsidR="00CF2E55">
        <w:tab/>
        <w:t>11</w:t>
      </w:r>
    </w:p>
    <w:p w:rsidR="00CF2E55" w:rsidRDefault="00567588" w:rsidP="004475D4">
      <w:pPr>
        <w:pStyle w:val="ListParagraph"/>
      </w:pPr>
      <w:r>
        <w:t>4.4 Medium</w:t>
      </w:r>
      <w:r w:rsidR="00CF2E55">
        <w:t xml:space="preserve"> …………………………………………………</w:t>
      </w:r>
      <w:r>
        <w:t>………………………………………………………………………………</w:t>
      </w:r>
      <w:r w:rsidR="00CF2E55">
        <w:tab/>
        <w:t>12</w:t>
      </w:r>
    </w:p>
    <w:p w:rsidR="00CF2E55" w:rsidRDefault="00CF2E55" w:rsidP="004475D4">
      <w:pPr>
        <w:pStyle w:val="ListParagraph"/>
      </w:pPr>
      <w:r>
        <w:t>4.5 BT …………………………………………………………………………………………………………………………………………</w:t>
      </w:r>
      <w:r>
        <w:tab/>
        <w:t>12</w:t>
      </w:r>
    </w:p>
    <w:p w:rsidR="00CF2E55" w:rsidRDefault="00CF2E55" w:rsidP="004475D4">
      <w:pPr>
        <w:pStyle w:val="ListParagraph"/>
      </w:pPr>
      <w:r>
        <w:lastRenderedPageBreak/>
        <w:t xml:space="preserve">4.6 </w:t>
      </w:r>
      <w:r w:rsidR="00567588">
        <w:t xml:space="preserve">  Čas</w:t>
      </w:r>
      <w:r>
        <w:t xml:space="preserve"> ……………………………………………………………………………………………………………………………………….</w:t>
      </w:r>
      <w:r>
        <w:tab/>
        <w:t>12</w:t>
      </w:r>
    </w:p>
    <w:p w:rsidR="00CF2E55" w:rsidRDefault="00567588" w:rsidP="004475D4">
      <w:pPr>
        <w:pStyle w:val="ListParagraph"/>
      </w:pPr>
      <w:r>
        <w:t>4.7 Svetlo</w:t>
      </w:r>
      <w:r w:rsidR="00CF2E55">
        <w:t xml:space="preserve"> ………………………………………………………………………………………………………………………………….</w:t>
      </w:r>
      <w:r w:rsidR="00CF2E55">
        <w:tab/>
        <w:t>12</w:t>
      </w:r>
    </w:p>
    <w:p w:rsidR="00CF2E55" w:rsidRDefault="00567588" w:rsidP="004475D4">
      <w:pPr>
        <w:pStyle w:val="ListParagraph"/>
      </w:pPr>
      <w:r>
        <w:t>4.8 Volant</w:t>
      </w:r>
      <w:r w:rsidR="00CF2E55">
        <w:t>…………………………………………………………………………………………………………………………………</w:t>
      </w:r>
      <w:r w:rsidR="00CF2E55">
        <w:tab/>
        <w:t>13</w:t>
      </w:r>
    </w:p>
    <w:p w:rsidR="00CF2E55" w:rsidRDefault="00CF2E55" w:rsidP="004475D4">
      <w:pPr>
        <w:pStyle w:val="ListParagraph"/>
      </w:pPr>
      <w:r>
        <w:t xml:space="preserve">4.9 </w:t>
      </w:r>
      <w:r w:rsidR="00567588">
        <w:t>Továrna</w:t>
      </w:r>
      <w:r w:rsidR="00217842">
        <w:t xml:space="preserve"> (logo </w:t>
      </w:r>
      <w:r w:rsidR="00567588">
        <w:t>vozidla</w:t>
      </w:r>
      <w:r w:rsidR="00217842">
        <w:t>) ……………………………………………………………………………………………………………</w:t>
      </w:r>
      <w:r w:rsidR="00217842">
        <w:tab/>
        <w:t>13</w:t>
      </w:r>
    </w:p>
    <w:p w:rsidR="00217842" w:rsidRDefault="00567588" w:rsidP="004475D4">
      <w:pPr>
        <w:pStyle w:val="ListParagraph"/>
      </w:pPr>
      <w:r>
        <w:t>4.10 Verze</w:t>
      </w:r>
      <w:r w:rsidR="00217842">
        <w:t xml:space="preserve"> ……………………………………………………………………………………………………………………………..</w:t>
      </w:r>
      <w:r w:rsidR="00217842">
        <w:tab/>
        <w:t>13</w:t>
      </w:r>
    </w:p>
    <w:p w:rsidR="004475D4" w:rsidRDefault="00217842" w:rsidP="00AD7C3D">
      <w:pPr>
        <w:pStyle w:val="ListParagraph"/>
        <w:numPr>
          <w:ilvl w:val="0"/>
          <w:numId w:val="17"/>
        </w:numPr>
      </w:pPr>
      <w:r>
        <w:t xml:space="preserve"> </w:t>
      </w:r>
      <w:r w:rsidR="00567588">
        <w:t>Oprava</w:t>
      </w:r>
      <w:r>
        <w:t>……………………………………………………………………………………………………………………………………</w:t>
      </w:r>
      <w:r>
        <w:tab/>
        <w:t>14</w:t>
      </w:r>
    </w:p>
    <w:p w:rsidR="00AD7C3D" w:rsidRDefault="00AD7C3D"/>
    <w:p w:rsidR="00AD7C3D" w:rsidRDefault="00D32B8B">
      <w:r>
        <w:t>Bezpečnostná opatrenia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619"/>
      </w:tblGrid>
      <w:tr w:rsidR="00342434" w:rsidTr="00342434">
        <w:tc>
          <w:tcPr>
            <w:tcW w:w="1413" w:type="dxa"/>
          </w:tcPr>
          <w:p w:rsidR="00342434" w:rsidRDefault="00B54B4B">
            <w:r>
              <w:rPr>
                <w:noProof/>
              </w:rPr>
              <w:drawing>
                <wp:inline distT="0" distB="0" distL="0" distR="0">
                  <wp:extent cx="457264" cy="476316"/>
                  <wp:effectExtent l="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0C55E6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9" w:type="dxa"/>
          </w:tcPr>
          <w:p w:rsidR="00342434" w:rsidRDefault="00D32B8B" w:rsidP="00022A9E">
            <w:r>
              <w:t xml:space="preserve">Dokladne prečítajte si všetkie pokyny pred inštaláciou, Tento prístroj musí byt´inštalovaný iba </w:t>
            </w:r>
            <w:r w:rsidR="00B54B4B">
              <w:t xml:space="preserve"> </w:t>
            </w:r>
            <w:r w:rsidR="00022A9E">
              <w:t>autorizovaným servisným strediskom.</w:t>
            </w:r>
          </w:p>
        </w:tc>
      </w:tr>
    </w:tbl>
    <w:p w:rsidR="00342434" w:rsidRDefault="003424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1086"/>
        <w:gridCol w:w="7627"/>
      </w:tblGrid>
      <w:tr w:rsidR="00643395" w:rsidTr="00B54B4B">
        <w:tc>
          <w:tcPr>
            <w:tcW w:w="1413" w:type="dxa"/>
          </w:tcPr>
          <w:p w:rsidR="00B54B4B" w:rsidRDefault="00B54B4B">
            <w:r>
              <w:rPr>
                <w:noProof/>
              </w:rPr>
              <w:drawing>
                <wp:inline distT="0" distB="0" distL="0" distR="0">
                  <wp:extent cx="755374" cy="482944"/>
                  <wp:effectExtent l="0" t="0" r="6985" b="0"/>
                  <wp:docPr id="24" name="I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90C5F2A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47" cy="49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54B4B" w:rsidRDefault="00B54B4B">
            <w:r>
              <w:rPr>
                <w:noProof/>
              </w:rPr>
              <w:drawing>
                <wp:inline distT="0" distB="0" distL="0" distR="0">
                  <wp:extent cx="485843" cy="504895"/>
                  <wp:effectExtent l="0" t="0" r="9525" b="0"/>
                  <wp:docPr id="25" name="I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0C9C3A.tm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B54B4B" w:rsidRDefault="0089501E" w:rsidP="00EE41C7">
            <w:r>
              <w:t xml:space="preserve">Tento prístroj </w:t>
            </w:r>
            <w:r w:rsidR="009421F9">
              <w:t>je potrebné</w:t>
            </w:r>
            <w:r w:rsidR="00EE41C7">
              <w:t xml:space="preserve"> umiestnit´ iba vo vozidle so systémom napájania </w:t>
            </w:r>
            <w:r w:rsidR="009421F9">
              <w:t>12V (s uzemnením</w:t>
            </w:r>
            <w:r w:rsidR="00B54B4B">
              <w:t xml:space="preserve">). </w:t>
            </w:r>
            <w:r w:rsidR="00EE41C7">
              <w:t xml:space="preserve">Neumiestnite prístroj v nákladnom vozidlu alebo v autobusu s napájaním   </w:t>
            </w:r>
            <w:r w:rsidR="00643395">
              <w:t xml:space="preserve">24V, </w:t>
            </w:r>
            <w:r w:rsidR="00EE41C7">
              <w:t xml:space="preserve">pretože može dostat´ poruchu. </w:t>
            </w:r>
            <w:r w:rsidR="00643395">
              <w:t xml:space="preserve"> </w:t>
            </w:r>
          </w:p>
        </w:tc>
      </w:tr>
      <w:tr w:rsidR="00643395" w:rsidTr="00B54B4B">
        <w:tc>
          <w:tcPr>
            <w:tcW w:w="1413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992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7627" w:type="dxa"/>
          </w:tcPr>
          <w:p w:rsidR="00643395" w:rsidRDefault="00643395" w:rsidP="00643395"/>
        </w:tc>
      </w:tr>
      <w:tr w:rsidR="00643395" w:rsidTr="00B54B4B">
        <w:tc>
          <w:tcPr>
            <w:tcW w:w="1413" w:type="dxa"/>
          </w:tcPr>
          <w:p w:rsidR="00643395" w:rsidRDefault="0064339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52007" cy="447091"/>
                  <wp:effectExtent l="0" t="0" r="0" b="0"/>
                  <wp:docPr id="26" name="I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90C84A6.t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98" cy="45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Default="0064339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5843" cy="504895"/>
                  <wp:effectExtent l="0" t="0" r="9525" b="0"/>
                  <wp:docPr id="27" name="I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0C9C3A.tm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Default="00EE41C7" w:rsidP="00EE41C7">
            <w:r>
              <w:t xml:space="preserve">Poistka napájania je možné nahradit´ iba na autorizovanom servisnom stredisku. Nevhodné použitie poistky može viest´k poruche prístroja  a vyvolat´požiar. </w:t>
            </w:r>
          </w:p>
        </w:tc>
      </w:tr>
      <w:tr w:rsidR="00643395" w:rsidTr="00B54B4B">
        <w:tc>
          <w:tcPr>
            <w:tcW w:w="1413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992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7627" w:type="dxa"/>
          </w:tcPr>
          <w:p w:rsidR="00643395" w:rsidRDefault="00643395" w:rsidP="00643395"/>
        </w:tc>
      </w:tr>
      <w:tr w:rsidR="00643395" w:rsidTr="00B54B4B">
        <w:tc>
          <w:tcPr>
            <w:tcW w:w="1413" w:type="dxa"/>
          </w:tcPr>
          <w:p w:rsidR="00643395" w:rsidRDefault="00A50E4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51510" cy="481845"/>
                  <wp:effectExtent l="0" t="0" r="0" b="0"/>
                  <wp:docPr id="28" name="I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90C7AC8.tmp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97" cy="49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Default="00A50E4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52527" cy="543001"/>
                  <wp:effectExtent l="0" t="0" r="0" b="9525"/>
                  <wp:docPr id="29" name="I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90CB0E6.tmp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27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Default="00EE41C7" w:rsidP="00EE41C7">
            <w:r>
              <w:t xml:space="preserve">Abysta sa vyhýbali porušeniu pravidiel dopravy, dopravnej nehody alebo iných nebezpečí, riadič nesmie sa pozerat´na obrazovku pri riadeniu, Iba pasažiri, ktorí sedia na zadnom sedadle možú sa pozerat´na obrazovku. </w:t>
            </w:r>
            <w:r w:rsidR="00A50E44">
              <w:t xml:space="preserve"> </w:t>
            </w:r>
          </w:p>
        </w:tc>
      </w:tr>
      <w:tr w:rsidR="00643395" w:rsidTr="00B54B4B">
        <w:tc>
          <w:tcPr>
            <w:tcW w:w="1413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992" w:type="dxa"/>
          </w:tcPr>
          <w:p w:rsidR="00643395" w:rsidRDefault="00643395">
            <w:pPr>
              <w:rPr>
                <w:noProof/>
              </w:rPr>
            </w:pPr>
          </w:p>
        </w:tc>
        <w:tc>
          <w:tcPr>
            <w:tcW w:w="7627" w:type="dxa"/>
          </w:tcPr>
          <w:p w:rsidR="00643395" w:rsidRDefault="00643395" w:rsidP="00643395"/>
        </w:tc>
      </w:tr>
      <w:tr w:rsidR="002D733E" w:rsidTr="00B54B4B">
        <w:tc>
          <w:tcPr>
            <w:tcW w:w="1413" w:type="dxa"/>
          </w:tcPr>
          <w:p w:rsidR="002D733E" w:rsidRDefault="00D959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51510" cy="413459"/>
                  <wp:effectExtent l="0" t="0" r="0" b="5715"/>
                  <wp:docPr id="30" name="I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90CE4B3.tmp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944" cy="416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D733E" w:rsidRDefault="00D959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3474" cy="495369"/>
                  <wp:effectExtent l="0" t="0" r="0" b="0"/>
                  <wp:docPr id="31" name="I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2D733E" w:rsidRDefault="00EE41C7" w:rsidP="00EE41C7">
            <w:r>
              <w:t xml:space="preserve">Z bezpečnostných dovodov, pre normálne použitie I abyste predchádzali poruchu prístroja alebo osob, všetkie operácie inštalácie, opravy a údržby </w:t>
            </w:r>
            <w:r w:rsidR="009421F9">
              <w:t>je potrebné</w:t>
            </w:r>
            <w:r>
              <w:t xml:space="preserve"> </w:t>
            </w:r>
            <w:r w:rsidR="00022A9E">
              <w:t>vykonat´iba autorizovanom servis</w:t>
            </w:r>
            <w:r>
              <w:t xml:space="preserve">nom strediskom. </w:t>
            </w:r>
            <w:r w:rsidR="00D95940">
              <w:t xml:space="preserve"> </w:t>
            </w:r>
          </w:p>
        </w:tc>
      </w:tr>
      <w:tr w:rsidR="002D733E" w:rsidTr="00B54B4B">
        <w:tc>
          <w:tcPr>
            <w:tcW w:w="1413" w:type="dxa"/>
          </w:tcPr>
          <w:p w:rsidR="002D733E" w:rsidRDefault="002D733E">
            <w:pPr>
              <w:rPr>
                <w:noProof/>
              </w:rPr>
            </w:pPr>
          </w:p>
        </w:tc>
        <w:tc>
          <w:tcPr>
            <w:tcW w:w="992" w:type="dxa"/>
          </w:tcPr>
          <w:p w:rsidR="002D733E" w:rsidRDefault="002D733E">
            <w:pPr>
              <w:rPr>
                <w:noProof/>
              </w:rPr>
            </w:pPr>
          </w:p>
        </w:tc>
        <w:tc>
          <w:tcPr>
            <w:tcW w:w="7627" w:type="dxa"/>
          </w:tcPr>
          <w:p w:rsidR="002D733E" w:rsidRDefault="002D733E" w:rsidP="00643395"/>
        </w:tc>
      </w:tr>
      <w:tr w:rsidR="00643395" w:rsidTr="00B54B4B">
        <w:tc>
          <w:tcPr>
            <w:tcW w:w="1413" w:type="dxa"/>
          </w:tcPr>
          <w:p w:rsidR="00643395" w:rsidRDefault="001723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51510" cy="453501"/>
                  <wp:effectExtent l="0" t="0" r="0" b="3810"/>
                  <wp:docPr id="96" name="I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90CD5E7.tmp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981" cy="45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43395" w:rsidRDefault="0017234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3474" cy="495369"/>
                  <wp:effectExtent l="0" t="0" r="0" b="0"/>
                  <wp:docPr id="97" name="I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643395" w:rsidRDefault="00EE41C7" w:rsidP="00D32B8B">
            <w:r>
              <w:t>Abyste sa vyhýbali úrazu elektrickým prúdom</w:t>
            </w:r>
            <w:r w:rsidR="00D32B8B">
              <w:t xml:space="preserve">, poruche, požiaru alebo skratu nevystavujte prístroj na vodu, vlh´kost´alebo vlahu. </w:t>
            </w:r>
          </w:p>
        </w:tc>
      </w:tr>
      <w:tr w:rsidR="00172340" w:rsidTr="00B54B4B">
        <w:tc>
          <w:tcPr>
            <w:tcW w:w="1413" w:type="dxa"/>
          </w:tcPr>
          <w:p w:rsidR="00172340" w:rsidRDefault="00172340">
            <w:pPr>
              <w:rPr>
                <w:noProof/>
              </w:rPr>
            </w:pPr>
          </w:p>
        </w:tc>
        <w:tc>
          <w:tcPr>
            <w:tcW w:w="992" w:type="dxa"/>
          </w:tcPr>
          <w:p w:rsidR="00172340" w:rsidRDefault="00172340">
            <w:pPr>
              <w:rPr>
                <w:noProof/>
              </w:rPr>
            </w:pPr>
          </w:p>
        </w:tc>
        <w:tc>
          <w:tcPr>
            <w:tcW w:w="7627" w:type="dxa"/>
          </w:tcPr>
          <w:p w:rsidR="00172340" w:rsidRDefault="00172340" w:rsidP="00643395"/>
        </w:tc>
      </w:tr>
      <w:tr w:rsidR="00172340" w:rsidTr="00B54B4B">
        <w:tc>
          <w:tcPr>
            <w:tcW w:w="1413" w:type="dxa"/>
          </w:tcPr>
          <w:p w:rsidR="00172340" w:rsidRDefault="00A947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96348" cy="453224"/>
                  <wp:effectExtent l="0" t="0" r="0" b="4445"/>
                  <wp:docPr id="98" name="I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90CF7E9.tmp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06" cy="46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72340" w:rsidRDefault="00A947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3474" cy="495369"/>
                  <wp:effectExtent l="0" t="0" r="0" b="0"/>
                  <wp:docPr id="99" name="I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90CC967.t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7" w:type="dxa"/>
          </w:tcPr>
          <w:p w:rsidR="00172340" w:rsidRDefault="00D32B8B" w:rsidP="00C47FD5">
            <w:r>
              <w:t xml:space="preserve">Mechanické komponenty obrazovky sú komponentami s automatickým prevodom. Nesmiete nikdy tlačit´, tiahat´ alebo otočit´ obrazovku a dbajte na to, aby obrazovka TFT </w:t>
            </w:r>
            <w:r w:rsidR="00022A9E">
              <w:t>nebola</w:t>
            </w:r>
            <w:r>
              <w:t xml:space="preserve"> nikdy zasiahnutá. </w:t>
            </w:r>
          </w:p>
        </w:tc>
      </w:tr>
    </w:tbl>
    <w:p w:rsidR="00B54B4B" w:rsidRDefault="00B54B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619"/>
      </w:tblGrid>
      <w:tr w:rsidR="009A1530" w:rsidTr="00EE41C7">
        <w:tc>
          <w:tcPr>
            <w:tcW w:w="1413" w:type="dxa"/>
          </w:tcPr>
          <w:p w:rsidR="009A1530" w:rsidRDefault="009A1530" w:rsidP="00EE41C7">
            <w:r>
              <w:rPr>
                <w:noProof/>
              </w:rPr>
              <w:drawing>
                <wp:inline distT="0" distB="0" distL="0" distR="0">
                  <wp:extent cx="457264" cy="476316"/>
                  <wp:effectExtent l="0" t="0" r="0" b="0"/>
                  <wp:docPr id="100" name="Imagin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0C55E6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64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9" w:type="dxa"/>
          </w:tcPr>
          <w:p w:rsidR="009A1530" w:rsidRDefault="00D32B8B" w:rsidP="00C85A84">
            <w:r>
              <w:t>VArovanie</w:t>
            </w:r>
            <w:r w:rsidR="009A1530">
              <w:t xml:space="preserve">: </w:t>
            </w:r>
            <w:r>
              <w:t>Abyste sa vyhýbali úrazu elektrickým prúdom, zastavte motor a odpojte napájací zdroj</w:t>
            </w:r>
            <w:r w:rsidR="00933781">
              <w:t xml:space="preserve">, </w:t>
            </w:r>
            <w:r>
              <w:t>ACC od</w:t>
            </w:r>
            <w:r w:rsidR="00933781">
              <w:t xml:space="preserve"> B+ </w:t>
            </w:r>
            <w:r>
              <w:t>pred inštaláciou.</w:t>
            </w:r>
          </w:p>
        </w:tc>
      </w:tr>
    </w:tbl>
    <w:p w:rsidR="00643395" w:rsidRDefault="00643395"/>
    <w:p w:rsidR="00C47FD5" w:rsidRDefault="00C47FD5"/>
    <w:p w:rsidR="00C47FD5" w:rsidRDefault="00C47FD5"/>
    <w:p w:rsidR="00933781" w:rsidRDefault="007F6D9A">
      <w:r>
        <w:lastRenderedPageBreak/>
        <w:t>Základné funkcie</w:t>
      </w:r>
    </w:p>
    <w:p w:rsidR="00933781" w:rsidRDefault="007F6D9A">
      <w:r>
        <w:t>Kl´učové funkie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6493"/>
      </w:tblGrid>
      <w:tr w:rsidR="00933781" w:rsidRPr="000F03BD" w:rsidTr="00BA0D9C">
        <w:tc>
          <w:tcPr>
            <w:tcW w:w="846" w:type="dxa"/>
          </w:tcPr>
          <w:p w:rsidR="00933781" w:rsidRPr="000F03BD" w:rsidRDefault="007F6D9A" w:rsidP="000F03BD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2693" w:type="dxa"/>
          </w:tcPr>
          <w:p w:rsidR="00933781" w:rsidRPr="000F03BD" w:rsidRDefault="007F6D9A" w:rsidP="000F03BD">
            <w:pPr>
              <w:jc w:val="center"/>
              <w:rPr>
                <w:b/>
              </w:rPr>
            </w:pPr>
            <w:r>
              <w:rPr>
                <w:b/>
              </w:rPr>
              <w:t>Tlačidlo</w:t>
            </w:r>
          </w:p>
        </w:tc>
        <w:tc>
          <w:tcPr>
            <w:tcW w:w="6493" w:type="dxa"/>
          </w:tcPr>
          <w:p w:rsidR="00933781" w:rsidRPr="000F03BD" w:rsidRDefault="007F6D9A" w:rsidP="000F03BD">
            <w:pPr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</w:tr>
      <w:tr w:rsidR="00BA0D9C" w:rsidTr="00BA0D9C">
        <w:tc>
          <w:tcPr>
            <w:tcW w:w="846" w:type="dxa"/>
          </w:tcPr>
          <w:p w:rsidR="00BA0D9C" w:rsidRDefault="00BA0D9C">
            <w:r>
              <w:t>1</w:t>
            </w:r>
          </w:p>
        </w:tc>
        <w:tc>
          <w:tcPr>
            <w:tcW w:w="2693" w:type="dxa"/>
          </w:tcPr>
          <w:p w:rsidR="00BA0D9C" w:rsidRDefault="00BA0D9C">
            <w:r>
              <w:t>SD</w:t>
            </w:r>
          </w:p>
        </w:tc>
        <w:tc>
          <w:tcPr>
            <w:tcW w:w="6493" w:type="dxa"/>
          </w:tcPr>
          <w:p w:rsidR="00BA0D9C" w:rsidRDefault="00BA0D9C">
            <w:r>
              <w:t>Slot SD. MMC</w:t>
            </w:r>
          </w:p>
        </w:tc>
      </w:tr>
      <w:tr w:rsidR="00933781" w:rsidRPr="0089501E" w:rsidTr="00BA0D9C">
        <w:tc>
          <w:tcPr>
            <w:tcW w:w="846" w:type="dxa"/>
          </w:tcPr>
          <w:p w:rsidR="00933781" w:rsidRDefault="00BA0D9C">
            <w:r>
              <w:t>2</w:t>
            </w:r>
          </w:p>
        </w:tc>
        <w:tc>
          <w:tcPr>
            <w:tcW w:w="2693" w:type="dxa"/>
          </w:tcPr>
          <w:p w:rsidR="00933781" w:rsidRDefault="00BA0D9C">
            <w:r>
              <w:t>IR</w:t>
            </w:r>
          </w:p>
        </w:tc>
        <w:tc>
          <w:tcPr>
            <w:tcW w:w="6493" w:type="dxa"/>
          </w:tcPr>
          <w:p w:rsidR="00933781" w:rsidRPr="0089501E" w:rsidRDefault="0089501E" w:rsidP="0089501E">
            <w:pPr>
              <w:rPr>
                <w:lang w:val="de-DE"/>
              </w:rPr>
            </w:pPr>
            <w:r w:rsidRPr="0089501E">
              <w:rPr>
                <w:lang w:val="de-DE"/>
              </w:rPr>
              <w:t xml:space="preserve">Infračervená bunka pre d´alkové ovládanie </w:t>
            </w:r>
            <w:r w:rsidR="00BA0D9C" w:rsidRPr="0089501E">
              <w:rPr>
                <w:lang w:val="de-DE"/>
              </w:rPr>
              <w:t xml:space="preserve"> 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3</w:t>
            </w:r>
          </w:p>
        </w:tc>
        <w:tc>
          <w:tcPr>
            <w:tcW w:w="2693" w:type="dxa"/>
          </w:tcPr>
          <w:p w:rsidR="00933781" w:rsidRDefault="00BA0D9C">
            <w:r>
              <w:t>MIC</w:t>
            </w:r>
          </w:p>
        </w:tc>
        <w:tc>
          <w:tcPr>
            <w:tcW w:w="6493" w:type="dxa"/>
          </w:tcPr>
          <w:p w:rsidR="00933781" w:rsidRDefault="0089501E">
            <w:r>
              <w:t>Mik</w:t>
            </w:r>
            <w:r w:rsidR="00A162D0">
              <w:t>rofon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4</w:t>
            </w:r>
          </w:p>
        </w:tc>
        <w:tc>
          <w:tcPr>
            <w:tcW w:w="2693" w:type="dxa"/>
          </w:tcPr>
          <w:p w:rsidR="00933781" w:rsidRDefault="00BA0D9C">
            <w:r>
              <w:rPr>
                <w:noProof/>
              </w:rPr>
              <w:drawing>
                <wp:inline distT="0" distB="0" distL="0" distR="0">
                  <wp:extent cx="485843" cy="209579"/>
                  <wp:effectExtent l="0" t="0" r="9525" b="0"/>
                  <wp:docPr id="101" name="I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90C6D97.tmp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3" w:type="dxa"/>
          </w:tcPr>
          <w:p w:rsidR="00933781" w:rsidRDefault="0089501E" w:rsidP="0089501E">
            <w:r>
              <w:t xml:space="preserve">Napájanie </w:t>
            </w:r>
            <w:r w:rsidR="00A162D0">
              <w:t>/</w:t>
            </w:r>
            <w:r>
              <w:t>Bez zvuku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5</w:t>
            </w:r>
          </w:p>
        </w:tc>
        <w:tc>
          <w:tcPr>
            <w:tcW w:w="2693" w:type="dxa"/>
          </w:tcPr>
          <w:p w:rsidR="00933781" w:rsidRDefault="00BA0D9C">
            <w:r>
              <w:t>MODE</w:t>
            </w:r>
          </w:p>
        </w:tc>
        <w:tc>
          <w:tcPr>
            <w:tcW w:w="6493" w:type="dxa"/>
          </w:tcPr>
          <w:p w:rsidR="00933781" w:rsidRDefault="0089501E">
            <w:r>
              <w:t>Zmena</w:t>
            </w:r>
            <w:r w:rsidR="00087E6E">
              <w:t xml:space="preserve"> mod</w:t>
            </w:r>
            <w:r>
              <w:t>u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6</w:t>
            </w:r>
          </w:p>
        </w:tc>
        <w:tc>
          <w:tcPr>
            <w:tcW w:w="2693" w:type="dxa"/>
          </w:tcPr>
          <w:p w:rsidR="00933781" w:rsidRDefault="00BA0D9C">
            <w:r>
              <w:t>BAND</w:t>
            </w:r>
          </w:p>
        </w:tc>
        <w:tc>
          <w:tcPr>
            <w:tcW w:w="6493" w:type="dxa"/>
          </w:tcPr>
          <w:p w:rsidR="00933781" w:rsidRDefault="0089501E">
            <w:r>
              <w:t>Zmena pásma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7</w:t>
            </w:r>
          </w:p>
        </w:tc>
        <w:tc>
          <w:tcPr>
            <w:tcW w:w="2693" w:type="dxa"/>
          </w:tcPr>
          <w:p w:rsidR="00933781" w:rsidRDefault="00BA0D9C">
            <w:r>
              <w:t>USB</w:t>
            </w:r>
          </w:p>
        </w:tc>
        <w:tc>
          <w:tcPr>
            <w:tcW w:w="6493" w:type="dxa"/>
          </w:tcPr>
          <w:p w:rsidR="00933781" w:rsidRDefault="00AD103A">
            <w:r>
              <w:t>Slot USB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8</w:t>
            </w:r>
          </w:p>
        </w:tc>
        <w:tc>
          <w:tcPr>
            <w:tcW w:w="2693" w:type="dxa"/>
          </w:tcPr>
          <w:p w:rsidR="00933781" w:rsidRDefault="00BA0D9C">
            <w:r>
              <w:t>RES</w:t>
            </w:r>
          </w:p>
        </w:tc>
        <w:tc>
          <w:tcPr>
            <w:tcW w:w="6493" w:type="dxa"/>
          </w:tcPr>
          <w:p w:rsidR="00933781" w:rsidRDefault="0089501E" w:rsidP="0089501E">
            <w:r>
              <w:t xml:space="preserve">Tlačidlo opatovného nastavenia </w:t>
            </w:r>
            <w:r w:rsidR="00AD103A">
              <w:t xml:space="preserve"> </w:t>
            </w:r>
            <w:r>
              <w:t xml:space="preserve"> </w:t>
            </w:r>
          </w:p>
        </w:tc>
      </w:tr>
      <w:tr w:rsidR="00933781" w:rsidTr="00BA0D9C">
        <w:tc>
          <w:tcPr>
            <w:tcW w:w="846" w:type="dxa"/>
          </w:tcPr>
          <w:p w:rsidR="00933781" w:rsidRDefault="00BA0D9C">
            <w:r>
              <w:t>9</w:t>
            </w:r>
          </w:p>
        </w:tc>
        <w:tc>
          <w:tcPr>
            <w:tcW w:w="2693" w:type="dxa"/>
          </w:tcPr>
          <w:p w:rsidR="00933781" w:rsidRDefault="00BA0D9C">
            <w:r>
              <w:t>AUX</w:t>
            </w:r>
          </w:p>
        </w:tc>
        <w:tc>
          <w:tcPr>
            <w:tcW w:w="6493" w:type="dxa"/>
          </w:tcPr>
          <w:p w:rsidR="00933781" w:rsidRDefault="00AD103A" w:rsidP="0089501E">
            <w:r>
              <w:t>Port</w:t>
            </w:r>
            <w:r w:rsidR="0089501E">
              <w:t xml:space="preserve"> vstúpu </w:t>
            </w:r>
            <w:r>
              <w:t>AUX</w:t>
            </w:r>
          </w:p>
        </w:tc>
      </w:tr>
    </w:tbl>
    <w:p w:rsidR="00933781" w:rsidRDefault="00933781"/>
    <w:p w:rsidR="00F80A9E" w:rsidRDefault="00A2337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3253105" cy="2536190"/>
            <wp:effectExtent l="0" t="0" r="4445" b="0"/>
            <wp:wrapSquare wrapText="bothSides"/>
            <wp:docPr id="102" name="Imagin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90C7507.t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6D9A">
        <w:rPr>
          <w:noProof/>
        </w:rPr>
        <w:t>OVládanie d´alkového ovládača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"/>
        <w:gridCol w:w="3469"/>
      </w:tblGrid>
      <w:tr w:rsidR="000B18C1" w:rsidTr="00A23374">
        <w:trPr>
          <w:trHeight w:val="330"/>
        </w:trPr>
        <w:tc>
          <w:tcPr>
            <w:tcW w:w="1079" w:type="dxa"/>
          </w:tcPr>
          <w:p w:rsidR="000B18C1" w:rsidRDefault="000B18C1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7070" cy="222636"/>
                  <wp:effectExtent l="0" t="0" r="0" b="635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74C9.tmp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03" cy="22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Pr="007F6D9A" w:rsidRDefault="007F6D9A">
            <w:pPr>
              <w:rPr>
                <w:lang w:val="cs-CZ"/>
              </w:rPr>
            </w:pPr>
            <w:r>
              <w:t>Tlačidlo napájenia</w:t>
            </w:r>
          </w:p>
        </w:tc>
      </w:tr>
      <w:tr w:rsidR="000B18C1" w:rsidTr="00A23374">
        <w:trPr>
          <w:trHeight w:val="375"/>
        </w:trPr>
        <w:tc>
          <w:tcPr>
            <w:tcW w:w="1079" w:type="dxa"/>
          </w:tcPr>
          <w:p w:rsidR="000B18C1" w:rsidRDefault="00AD103A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6491" cy="260990"/>
                  <wp:effectExtent l="0" t="0" r="1270" b="5715"/>
                  <wp:docPr id="107" name="Imagin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90CF0FC.tmp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53" cy="26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t>Prehrávanie</w:t>
            </w:r>
            <w:r w:rsidR="000B18C1">
              <w:t>/pauza</w:t>
            </w:r>
          </w:p>
        </w:tc>
      </w:tr>
      <w:tr w:rsidR="000B18C1" w:rsidTr="00A23374">
        <w:trPr>
          <w:trHeight w:val="296"/>
        </w:trPr>
        <w:tc>
          <w:tcPr>
            <w:tcW w:w="1079" w:type="dxa"/>
          </w:tcPr>
          <w:p w:rsidR="000B18C1" w:rsidRDefault="000B18C1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2637" cy="211777"/>
                  <wp:effectExtent l="0" t="0" r="6350" b="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748324.tmp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49" cy="21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 w:rsidP="004D7473">
            <w:r>
              <w:t>Zmena</w:t>
            </w:r>
            <w:r w:rsidR="004D7473">
              <w:t xml:space="preserve"> Mod</w:t>
            </w:r>
          </w:p>
        </w:tc>
      </w:tr>
      <w:tr w:rsidR="000B18C1" w:rsidTr="00A23374">
        <w:trPr>
          <w:trHeight w:val="341"/>
        </w:trPr>
        <w:tc>
          <w:tcPr>
            <w:tcW w:w="1079" w:type="dxa"/>
          </w:tcPr>
          <w:p w:rsidR="000B18C1" w:rsidRDefault="00A23374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2880" cy="234315"/>
                  <wp:effectExtent l="0" t="0" r="7620" b="0"/>
                  <wp:docPr id="112" name="Imagin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90C50EB.tmp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1" cy="23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t>Vyrovnávač</w:t>
            </w:r>
          </w:p>
        </w:tc>
      </w:tr>
      <w:tr w:rsidR="000B18C1" w:rsidTr="00A23374">
        <w:trPr>
          <w:trHeight w:val="261"/>
        </w:trPr>
        <w:tc>
          <w:tcPr>
            <w:tcW w:w="1079" w:type="dxa"/>
          </w:tcPr>
          <w:p w:rsidR="000B18C1" w:rsidRDefault="00AD103A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9370" cy="190831"/>
                  <wp:effectExtent l="0" t="0" r="8890" b="0"/>
                  <wp:docPr id="103" name="I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90C8F1D.tmp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11" cy="19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t>Nastavenie hlasitosti</w:t>
            </w:r>
          </w:p>
        </w:tc>
      </w:tr>
      <w:tr w:rsidR="000B18C1" w:rsidTr="00A23374">
        <w:trPr>
          <w:trHeight w:val="330"/>
        </w:trPr>
        <w:tc>
          <w:tcPr>
            <w:tcW w:w="1079" w:type="dxa"/>
          </w:tcPr>
          <w:p w:rsidR="000B18C1" w:rsidRDefault="00AD103A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2637" cy="229384"/>
                  <wp:effectExtent l="0" t="0" r="6350" b="0"/>
                  <wp:docPr id="108" name="Imagin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90C4016.tmp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53" cy="23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t>Bez zvuku</w:t>
            </w:r>
          </w:p>
        </w:tc>
      </w:tr>
      <w:tr w:rsidR="000B18C1" w:rsidTr="007F6D9A">
        <w:trPr>
          <w:trHeight w:val="530"/>
        </w:trPr>
        <w:tc>
          <w:tcPr>
            <w:tcW w:w="1079" w:type="dxa"/>
          </w:tcPr>
          <w:p w:rsidR="000B18C1" w:rsidRDefault="00A23374" w:rsidP="000B18C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9412" cy="198782"/>
                  <wp:effectExtent l="0" t="0" r="0" b="0"/>
                  <wp:docPr id="109" name="Imagin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90C553C.tmp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57" cy="205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 w:rsidP="007F6D9A">
            <w:r>
              <w:t xml:space="preserve">Rychlé previnutie dopredu/dozadu </w:t>
            </w:r>
          </w:p>
        </w:tc>
      </w:tr>
      <w:tr w:rsidR="000B18C1" w:rsidTr="00A23374">
        <w:trPr>
          <w:trHeight w:val="239"/>
        </w:trPr>
        <w:tc>
          <w:tcPr>
            <w:tcW w:w="1079" w:type="dxa"/>
          </w:tcPr>
          <w:p w:rsidR="000B18C1" w:rsidRDefault="000B18C1" w:rsidP="000B18C1">
            <w:pPr>
              <w:jc w:val="center"/>
              <w:rPr>
                <w:noProof/>
              </w:rPr>
            </w:pPr>
            <w:r>
              <w:rPr>
                <w:noProof/>
              </w:rPr>
              <w:t>1-6</w:t>
            </w:r>
          </w:p>
        </w:tc>
        <w:tc>
          <w:tcPr>
            <w:tcW w:w="3469" w:type="dxa"/>
          </w:tcPr>
          <w:p w:rsidR="000B18C1" w:rsidRDefault="007F6D9A">
            <w:r>
              <w:t>Numerická tlačidlá</w:t>
            </w:r>
          </w:p>
        </w:tc>
      </w:tr>
      <w:tr w:rsidR="000B18C1" w:rsidTr="00A23374">
        <w:trPr>
          <w:trHeight w:val="489"/>
        </w:trPr>
        <w:tc>
          <w:tcPr>
            <w:tcW w:w="1079" w:type="dxa"/>
          </w:tcPr>
          <w:p w:rsidR="000B18C1" w:rsidRDefault="00A23374" w:rsidP="00A2337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30394" cy="262393"/>
                  <wp:effectExtent l="0" t="0" r="0" b="4445"/>
                  <wp:docPr id="110" name="Imagin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90CA07F.tmp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22" cy="269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 w:rsidP="007F6D9A">
            <w:r>
              <w:t xml:space="preserve">Automatické vyhl´adávanie a uloženie rozhlasových stanic </w:t>
            </w:r>
            <w:r w:rsidR="00DF7ADD">
              <w:t xml:space="preserve"> </w:t>
            </w:r>
          </w:p>
        </w:tc>
      </w:tr>
      <w:tr w:rsidR="000B18C1" w:rsidTr="00A23374">
        <w:trPr>
          <w:trHeight w:val="261"/>
        </w:trPr>
        <w:tc>
          <w:tcPr>
            <w:tcW w:w="1079" w:type="dxa"/>
          </w:tcPr>
          <w:p w:rsidR="000B18C1" w:rsidRDefault="007F6D9A" w:rsidP="007F6D9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A23374">
              <w:rPr>
                <w:noProof/>
              </w:rPr>
              <w:drawing>
                <wp:inline distT="0" distB="0" distL="0" distR="0">
                  <wp:extent cx="159026" cy="186288"/>
                  <wp:effectExtent l="0" t="0" r="0" b="4445"/>
                  <wp:docPr id="111" name="Imagin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90CF42B.tmp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20" cy="19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rPr>
                <w:noProof/>
              </w:rPr>
              <w:t>Zmena pásma frekvenbc</w:t>
            </w:r>
          </w:p>
        </w:tc>
      </w:tr>
      <w:tr w:rsidR="000B18C1" w:rsidTr="00A23374">
        <w:trPr>
          <w:trHeight w:val="352"/>
        </w:trPr>
        <w:tc>
          <w:tcPr>
            <w:tcW w:w="1079" w:type="dxa"/>
          </w:tcPr>
          <w:p w:rsidR="000B18C1" w:rsidRDefault="00A23374" w:rsidP="000B18C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4489" cy="241300"/>
                  <wp:effectExtent l="0" t="0" r="0" b="6350"/>
                  <wp:docPr id="113" name="Imagin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90CE2EE.tmp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41" cy="245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9" w:type="dxa"/>
          </w:tcPr>
          <w:p w:rsidR="000B18C1" w:rsidRDefault="007F6D9A">
            <w:r>
              <w:t>Vrátenie</w:t>
            </w:r>
          </w:p>
        </w:tc>
      </w:tr>
    </w:tbl>
    <w:p w:rsidR="000B18C1" w:rsidRDefault="000B18C1"/>
    <w:p w:rsidR="000B18C1" w:rsidRDefault="007F6D9A">
      <w:r>
        <w:t xml:space="preserve">Poznámka: pred použitím odstrante protekčnú foliu medzi bateriou a d´alkovým ovládačom  </w:t>
      </w:r>
    </w:p>
    <w:p w:rsidR="00431963" w:rsidRDefault="00431963"/>
    <w:p w:rsidR="00431963" w:rsidRDefault="00431963"/>
    <w:p w:rsidR="00431963" w:rsidRDefault="00431963"/>
    <w:p w:rsidR="00431963" w:rsidRDefault="00431963"/>
    <w:p w:rsidR="00431963" w:rsidRDefault="00431963"/>
    <w:p w:rsidR="00431963" w:rsidRDefault="00431963"/>
    <w:p w:rsidR="00431963" w:rsidRDefault="00431963"/>
    <w:p w:rsidR="001B7DD9" w:rsidRDefault="001B7DD9">
      <w:r>
        <w:lastRenderedPageBreak/>
        <w:t>NÁHRADA</w:t>
      </w:r>
      <w:r w:rsidR="00103BE6">
        <w:t xml:space="preserve"> BATÉ</w:t>
      </w:r>
      <w:r>
        <w:t>RIE</w:t>
      </w:r>
    </w:p>
    <w:p w:rsidR="002A5828" w:rsidRDefault="001B7DD9">
      <w:r>
        <w:t>Nahradit´</w:t>
      </w:r>
      <w:r w:rsidR="00E85C90">
        <w:t xml:space="preserve"> </w:t>
      </w:r>
      <w:r>
        <w:t>ba</w:t>
      </w:r>
      <w:r w:rsidR="00103BE6">
        <w:t>té</w:t>
      </w:r>
      <w:r>
        <w:t xml:space="preserve">riu </w:t>
      </w:r>
      <w:r w:rsidR="00E85C90">
        <w:t>v prípade, že d</w:t>
      </w:r>
      <w:r>
        <w:t xml:space="preserve">´alkový ovládač už funguje iba na malú vzdialenost´alebo už vobec nefunguje. Prosím, dbajte na </w:t>
      </w:r>
      <w:r w:rsidR="002A5828">
        <w:t xml:space="preserve"> </w:t>
      </w:r>
      <w:r>
        <w:t>polaritatu</w:t>
      </w:r>
      <w:r w:rsidR="00C47FD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3344"/>
        <w:gridCol w:w="3344"/>
      </w:tblGrid>
      <w:tr w:rsidR="002A5828" w:rsidTr="002A5828">
        <w:tc>
          <w:tcPr>
            <w:tcW w:w="3344" w:type="dxa"/>
          </w:tcPr>
          <w:p w:rsidR="002A5828" w:rsidRDefault="001B7DD9" w:rsidP="00C47FD5">
            <w:pPr>
              <w:jc w:val="center"/>
            </w:pPr>
            <w:r>
              <w:t>Stlačte k</w:t>
            </w:r>
            <w:r w:rsidR="00103BE6">
              <w:t>lavesu a súčasne vytiahnite baté</w:t>
            </w:r>
            <w:r>
              <w:t xml:space="preserve">riu </w:t>
            </w:r>
            <w:r w:rsidR="00445ADC">
              <w:t xml:space="preserve"> </w:t>
            </w:r>
            <w:r>
              <w:t xml:space="preserve"> </w:t>
            </w:r>
          </w:p>
        </w:tc>
        <w:tc>
          <w:tcPr>
            <w:tcW w:w="3344" w:type="dxa"/>
          </w:tcPr>
          <w:p w:rsidR="002A5828" w:rsidRDefault="001B7DD9" w:rsidP="00C16DAB">
            <w:pPr>
              <w:jc w:val="center"/>
            </w:pPr>
            <w:r>
              <w:t>Vložte novú batériu</w:t>
            </w:r>
          </w:p>
        </w:tc>
        <w:tc>
          <w:tcPr>
            <w:tcW w:w="3344" w:type="dxa"/>
          </w:tcPr>
          <w:p w:rsidR="002A5828" w:rsidRDefault="00103BE6" w:rsidP="00C47FD5">
            <w:pPr>
              <w:jc w:val="center"/>
            </w:pPr>
            <w:r>
              <w:t>Opatovne</w:t>
            </w:r>
            <w:r w:rsidR="001B7DD9">
              <w:t xml:space="preserve"> umiestnite klavesu v d´alkovom ovládači </w:t>
            </w:r>
            <w:r w:rsidR="00C16DAB">
              <w:t xml:space="preserve"> </w:t>
            </w:r>
            <w:r w:rsidR="001B7DD9">
              <w:t xml:space="preserve"> </w:t>
            </w:r>
          </w:p>
        </w:tc>
      </w:tr>
      <w:tr w:rsidR="002A5828" w:rsidTr="002A5828">
        <w:tc>
          <w:tcPr>
            <w:tcW w:w="3344" w:type="dxa"/>
          </w:tcPr>
          <w:p w:rsidR="002A5828" w:rsidRDefault="00C16DAB" w:rsidP="00C16DA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81100" cy="1236963"/>
                  <wp:effectExtent l="0" t="0" r="0" b="1905"/>
                  <wp:docPr id="20" name="I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74E0C7.tmp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571" cy="124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:rsidR="002A5828" w:rsidRDefault="00C16DAB" w:rsidP="00C16DA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2378" cy="1285875"/>
                  <wp:effectExtent l="0" t="0" r="8255" b="0"/>
                  <wp:docPr id="21" name="I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74187A.tmp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041" cy="129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</w:tcPr>
          <w:p w:rsidR="002A5828" w:rsidRDefault="00C16DAB" w:rsidP="00C16DA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3580" cy="1285875"/>
                  <wp:effectExtent l="0" t="0" r="0" b="0"/>
                  <wp:docPr id="22" name="I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74421A.tmp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42" cy="1311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133" w:rsidRDefault="00150133"/>
    <w:p w:rsidR="00150133" w:rsidRDefault="00103BE6">
      <w:r>
        <w:t>Hlavné rozhranie</w:t>
      </w:r>
    </w:p>
    <w:p w:rsidR="004E5F17" w:rsidRDefault="00103BE6">
      <w:r>
        <w:t xml:space="preserve">Tento systém </w:t>
      </w:r>
      <w:r w:rsidR="00FA654D">
        <w:t xml:space="preserve">multimedia </w:t>
      </w:r>
      <w:r>
        <w:t>má viac funkcí, ako napríklad:  Radio, USB, SD, BT, vstup AV atd</w:t>
      </w:r>
    </w:p>
    <w:p w:rsidR="00FA654D" w:rsidRDefault="00E85C90">
      <w:r>
        <w:t>Dotýkajte sa špecifického  pik</w:t>
      </w:r>
      <w:r w:rsidR="00103BE6">
        <w:t xml:space="preserve">togramu pro danú funkciu, podl´a obrázku </w:t>
      </w:r>
      <w:r w:rsidR="001E1F85">
        <w:t xml:space="preserve"> (1)</w:t>
      </w:r>
    </w:p>
    <w:p w:rsidR="001E1F85" w:rsidRDefault="00AD6248" w:rsidP="00AD6248">
      <w:pPr>
        <w:jc w:val="center"/>
      </w:pPr>
      <w:r>
        <w:rPr>
          <w:noProof/>
        </w:rPr>
        <w:drawing>
          <wp:inline distT="0" distB="0" distL="0" distR="0">
            <wp:extent cx="3543795" cy="2181529"/>
            <wp:effectExtent l="0" t="0" r="0" b="0"/>
            <wp:docPr id="114" name="Imagin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90C81CE.tmp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F85" w:rsidRDefault="001E1F85"/>
    <w:p w:rsidR="007E4B17" w:rsidRPr="00C85A84" w:rsidRDefault="007E4B17" w:rsidP="007E4B17">
      <w:pPr>
        <w:rPr>
          <w:lang w:val="de-DE"/>
        </w:rPr>
      </w:pPr>
      <w:r w:rsidRPr="00C85A84">
        <w:rPr>
          <w:lang w:val="de-DE"/>
        </w:rPr>
        <w:t>Link telefon (podporuje verziu   Android 5.0 alebo vätšiu)</w:t>
      </w:r>
    </w:p>
    <w:p w:rsidR="007E4B17" w:rsidRPr="00C85A84" w:rsidRDefault="007E4B17" w:rsidP="007E4B17">
      <w:pPr>
        <w:rPr>
          <w:lang w:val="de-DE"/>
        </w:rPr>
      </w:pPr>
      <w:r w:rsidRPr="00C85A84">
        <w:rPr>
          <w:lang w:val="de-DE"/>
        </w:rPr>
        <w:t>Abyste pripojili zariadenie  Android k prehrávaču auta, cez link  Mirror, mali byste st´ahovat´ a inštalovat´aplikáciu    Autolink.apk, nasledovne: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  <w:rPr>
          <w:lang w:val="de-DE"/>
        </w:rPr>
      </w:pPr>
      <w:r w:rsidRPr="00C85A84">
        <w:rPr>
          <w:lang w:val="de-DE"/>
        </w:rPr>
        <w:t>Pripojte zariadenie cez Bluetooth k prístroju auta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  <w:rPr>
          <w:lang w:val="de-DE"/>
        </w:rPr>
      </w:pPr>
      <w:r w:rsidRPr="00C85A84">
        <w:rPr>
          <w:lang w:val="de-DE"/>
        </w:rPr>
        <w:t>Po zapojení  Bluetooth, pripojte, prosím, zariadenie   Android  k prístroju auta pomocou šnúry USB.  .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t>Hned ako ste dostali správu “Žiadná aplikácia nefunguje s týmto príslušenstvom”, prosím, zvolit´ “VIEW”.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t xml:space="preserve">Prosím st´ahovat´ súbor a potom ho inštalovat´ do zariadenia Android (potom čo ste našli miesto, kde sa st´ahovala aplikácia)  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t xml:space="preserve">Hned ako sa objavila správa “App installed (Aplikácia inštalovaná), prosím zvolit´ “Done Hotov o)” a zatvorit´ okná.  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lastRenderedPageBreak/>
        <w:t xml:space="preserve">Odpojte, prosím, šnúru USB od zariadenia a opatovne pripojte ho po niekol´ko sekund.   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t>Hned´ ako sa objaví správa “Open Autolink when this USB accessory is connected (Otvorte Autolink ked´ je príslušenstvo USB pripojené)”, stlačte OK.</w:t>
      </w:r>
    </w:p>
    <w:p w:rsidR="007E4B17" w:rsidRPr="00C85A84" w:rsidRDefault="007E4B17" w:rsidP="007E4B17">
      <w:pPr>
        <w:pStyle w:val="ListParagraph"/>
        <w:numPr>
          <w:ilvl w:val="0"/>
          <w:numId w:val="30"/>
        </w:numPr>
      </w:pPr>
      <w:r w:rsidRPr="00C85A84">
        <w:t>AK dostanete správu “Autolink will start capturing everything that’s displayed on your screen (Autolink začíná prehrávat´ čokol´vek je zobrazené na vasom displeji )”,stlačte “START NOW (TERAZ ZAĆÍNATˇ)”</w:t>
      </w:r>
    </w:p>
    <w:p w:rsidR="00E465D2" w:rsidRDefault="00E72F0B">
      <w:r>
        <w:t>Varovanie</w:t>
      </w:r>
    </w:p>
    <w:p w:rsidR="00E72F0B" w:rsidRDefault="004518B8">
      <w:r>
        <w:t>C</w:t>
      </w:r>
      <w:r w:rsidR="00E72F0B">
        <w:t xml:space="preserve">harakteristika “link v zrcadlu” nie je k dispoziciu pre všetkie zariadenia Android a pro tento dovod, prosím, </w:t>
      </w:r>
      <w:r>
        <w:t xml:space="preserve"> </w:t>
      </w:r>
      <w:r w:rsidR="009421F9">
        <w:t>pre</w:t>
      </w:r>
      <w:r w:rsidR="00E72F0B">
        <w:t>verit´ kompatibilitu s VAšim</w:t>
      </w:r>
      <w:r w:rsidR="00E85C90">
        <w:t xml:space="preserve"> mobilným telefonom pretože tat</w:t>
      </w:r>
      <w:r w:rsidR="00E72F0B">
        <w:t xml:space="preserve">o funkcia može byt´odlišná podl´a prístroja. </w:t>
      </w:r>
      <w:r>
        <w:t xml:space="preserve"> </w:t>
      </w:r>
    </w:p>
    <w:p w:rsidR="007E4B17" w:rsidRPr="00C85A84" w:rsidRDefault="007E4B17" w:rsidP="007E4B17">
      <w:r w:rsidRPr="00C85A84">
        <w:t xml:space="preserve">iOS (podporuje verziu IOS 10.0 alebo vätšiu, iphone X lebo iná verzia sú obmedzené).   </w:t>
      </w:r>
    </w:p>
    <w:p w:rsidR="004518B8" w:rsidRDefault="00E72F0B" w:rsidP="004518B8">
      <w:pPr>
        <w:pStyle w:val="ListParagraph"/>
        <w:numPr>
          <w:ilvl w:val="0"/>
          <w:numId w:val="19"/>
        </w:numPr>
      </w:pPr>
      <w:r>
        <w:t>Pripojte</w:t>
      </w:r>
      <w:r w:rsidR="004518B8">
        <w:t xml:space="preserve"> iPhone</w:t>
      </w:r>
      <w:r w:rsidR="009421F9">
        <w:t xml:space="preserve"> k jednot</w:t>
      </w:r>
      <w:r>
        <w:t>ke pomocou kabel´a údajov</w:t>
      </w:r>
      <w:r w:rsidR="004518B8">
        <w:t xml:space="preserve"> USB.</w:t>
      </w:r>
    </w:p>
    <w:p w:rsidR="00E72F0B" w:rsidRDefault="00E72F0B" w:rsidP="00E72F0B">
      <w:pPr>
        <w:pStyle w:val="ListParagraph"/>
        <w:numPr>
          <w:ilvl w:val="0"/>
          <w:numId w:val="19"/>
        </w:numPr>
      </w:pPr>
      <w:r>
        <w:t>Ak je mobilný telefon uý pripojený k jednotke, obrazovka telefonu bude zobrazená na</w:t>
      </w:r>
      <w:r w:rsidR="009421F9">
        <w:t xml:space="preserve"> obrazovke prístroja auta. Prev</w:t>
      </w:r>
      <w:r>
        <w:t xml:space="preserve">ádzka je k dispoziciu iba jednom smerom. </w:t>
      </w:r>
      <w:r w:rsidR="00994723">
        <w:t xml:space="preserve"> </w:t>
      </w:r>
    </w:p>
    <w:p w:rsidR="001F7A9B" w:rsidRDefault="00E72F0B" w:rsidP="008D1E87">
      <w:pPr>
        <w:pStyle w:val="ListParagraph"/>
      </w:pPr>
      <w:r>
        <w:t xml:space="preserve">Ovládanie funkcí  </w:t>
      </w:r>
    </w:p>
    <w:p w:rsidR="001F7A9B" w:rsidRDefault="001F7A9B">
      <w:r>
        <w:t>Radio</w:t>
      </w:r>
    </w:p>
    <w:p w:rsidR="001F7A9B" w:rsidRDefault="00E72F0B">
      <w:r>
        <w:t>Dotýkajte sa piktogramu</w:t>
      </w:r>
      <w:r w:rsidR="001F7A9B">
        <w:t xml:space="preserve"> Radio</w:t>
      </w:r>
      <w:r>
        <w:t xml:space="preserve"> na hlavnom rozhraniu alebo stlačte klavesu </w:t>
      </w:r>
      <w:r w:rsidR="001F7A9B">
        <w:t>MODE</w:t>
      </w:r>
      <w:r>
        <w:t xml:space="preserve"> na panelu abyste prepínali na funkciu rozhlas. </w:t>
      </w:r>
    </w:p>
    <w:p w:rsidR="001F7A9B" w:rsidRDefault="000B288B">
      <w:r>
        <w:rPr>
          <w:noProof/>
        </w:rPr>
        <w:drawing>
          <wp:inline distT="0" distB="0" distL="0" distR="0">
            <wp:extent cx="6466840" cy="2285365"/>
            <wp:effectExtent l="0" t="0" r="0" b="635"/>
            <wp:docPr id="115" name="Imagin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90C8C0D.tmp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9B" w:rsidRDefault="000B288B">
      <w:r>
        <w:tab/>
      </w:r>
      <w:r>
        <w:tab/>
      </w:r>
      <w:r>
        <w:tab/>
      </w:r>
      <w:r>
        <w:tab/>
        <w:t>Fig (2)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Fig (3)</w:t>
      </w:r>
    </w:p>
    <w:p w:rsidR="000B288B" w:rsidRDefault="00E72F0B" w:rsidP="000B288B">
      <w:pPr>
        <w:pStyle w:val="ListParagraph"/>
        <w:numPr>
          <w:ilvl w:val="0"/>
          <w:numId w:val="20"/>
        </w:numPr>
      </w:pPr>
      <w:r>
        <w:t xml:space="preserve">Zobrazuje bežnú funkciu </w:t>
      </w:r>
      <w:r w:rsidR="000B288B">
        <w:t>(</w:t>
      </w:r>
      <w:r>
        <w:t>kontakt</w:t>
      </w:r>
      <w:r w:rsidR="000B288B">
        <w:t xml:space="preserve"> tactil </w:t>
      </w:r>
      <w:r>
        <w:t>neplatný</w:t>
      </w:r>
      <w:r w:rsidR="000B288B">
        <w:t>).</w:t>
      </w:r>
    </w:p>
    <w:p w:rsidR="007949E6" w:rsidRPr="006E5679" w:rsidRDefault="00E72F0B" w:rsidP="007949E6">
      <w:pPr>
        <w:pStyle w:val="ListParagraph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</w:rPr>
      </w:pPr>
      <w:r w:rsidRPr="006E5679">
        <w:t xml:space="preserve">Krátko stlačte tlačidlo pro automatické vyhl´adávanie stanic s nizkými frekvenciami </w:t>
      </w:r>
      <w:r w:rsidR="000B288B" w:rsidRPr="006E5679">
        <w:t xml:space="preserve"> </w:t>
      </w:r>
    </w:p>
    <w:p w:rsidR="007949E6" w:rsidRPr="0023393E" w:rsidRDefault="00E72F0B" w:rsidP="007949E6">
      <w:pPr>
        <w:pStyle w:val="ListParagraph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</w:rPr>
      </w:pPr>
      <w:r w:rsidRPr="006E5679">
        <w:t>Krátko stlačte tlačidlo pro</w:t>
      </w:r>
      <w:r w:rsidR="007949E6" w:rsidRPr="006E5679">
        <w:t xml:space="preserve"> </w:t>
      </w:r>
      <w:r w:rsidR="0023393E" w:rsidRPr="00C720C7">
        <w:rPr>
          <w:rFonts w:eastAsia="Times New Roman" w:cstheme="minorHAnsi"/>
          <w:color w:val="26282A"/>
        </w:rPr>
        <w:t>nastavenie stanic z nízkych frekvencí</w:t>
      </w:r>
      <w:r w:rsidR="007949E6" w:rsidRPr="0023393E">
        <w:rPr>
          <w:rFonts w:eastAsia="Times New Roman" w:cstheme="minorHAnsi"/>
          <w:color w:val="212121"/>
          <w:lang w:val="sk-SK"/>
        </w:rPr>
        <w:t>.</w:t>
      </w:r>
    </w:p>
    <w:p w:rsidR="007949E6" w:rsidRPr="0023393E" w:rsidRDefault="00E72F0B" w:rsidP="007949E6">
      <w:pPr>
        <w:pStyle w:val="ListParagraph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</w:rPr>
      </w:pPr>
      <w:r w:rsidRPr="0023393E">
        <w:rPr>
          <w:rFonts w:cstheme="minorHAnsi"/>
        </w:rPr>
        <w:t xml:space="preserve">Krátko stlačte tlačidlo </w:t>
      </w:r>
      <w:r w:rsidR="0023393E" w:rsidRPr="0023393E">
        <w:rPr>
          <w:rFonts w:cstheme="minorHAnsi"/>
          <w:color w:val="26282A"/>
          <w:shd w:val="clear" w:color="auto" w:fill="FFFFFF"/>
        </w:rPr>
        <w:t>pre automatické vyhl´adavanie stanic pre vysoké frekvencie</w:t>
      </w:r>
      <w:r w:rsidR="006E5679" w:rsidRPr="0023393E">
        <w:rPr>
          <w:rFonts w:cstheme="minorHAnsi"/>
          <w:color w:val="212121"/>
          <w:lang w:val="sk-SK"/>
        </w:rPr>
        <w:t>.</w:t>
      </w:r>
    </w:p>
    <w:p w:rsidR="007949E6" w:rsidRPr="006E5679" w:rsidRDefault="00E72F0B" w:rsidP="007949E6">
      <w:pPr>
        <w:pStyle w:val="ListParagraph"/>
        <w:numPr>
          <w:ilvl w:val="0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</w:rPr>
      </w:pPr>
      <w:r w:rsidRPr="0023393E">
        <w:rPr>
          <w:rFonts w:cstheme="minorHAnsi"/>
        </w:rPr>
        <w:t xml:space="preserve">Krátko stlačte tlačidlo </w:t>
      </w:r>
      <w:r w:rsidR="0023393E" w:rsidRPr="0023393E">
        <w:rPr>
          <w:rFonts w:cstheme="minorHAnsi"/>
          <w:color w:val="26282A"/>
          <w:shd w:val="clear" w:color="auto" w:fill="FFFFFF"/>
        </w:rPr>
        <w:t>pre nastavenie stanic z vysokých frekvencí</w:t>
      </w:r>
      <w:r w:rsidR="006E5679">
        <w:rPr>
          <w:rFonts w:ascii="inherit" w:hAnsi="inherit"/>
          <w:color w:val="212121"/>
          <w:lang w:val="sk-SK"/>
        </w:rPr>
        <w:t>.</w:t>
      </w:r>
    </w:p>
    <w:p w:rsidR="005763A7" w:rsidRPr="006E5679" w:rsidRDefault="000B5F51" w:rsidP="000B288B">
      <w:pPr>
        <w:pStyle w:val="ListParagraph"/>
        <w:numPr>
          <w:ilvl w:val="0"/>
          <w:numId w:val="20"/>
        </w:numPr>
      </w:pPr>
      <w:r w:rsidRPr="006E5679">
        <w:t>Pro prenastavenie frekvencí rozhlasových stanic: Dotýkajte pre vol´bu rozhlasového program, dotýkajte a pridržte abyste uložili rozhlasový program</w:t>
      </w:r>
      <w:r w:rsidR="00C50592" w:rsidRPr="006E5679">
        <w:t>.</w:t>
      </w:r>
    </w:p>
    <w:p w:rsidR="000B5F51" w:rsidRDefault="000B5F51" w:rsidP="000B288B">
      <w:pPr>
        <w:pStyle w:val="ListParagraph"/>
        <w:numPr>
          <w:ilvl w:val="0"/>
          <w:numId w:val="20"/>
        </w:numPr>
      </w:pPr>
      <w:r>
        <w:t>Funkcia</w:t>
      </w:r>
      <w:r w:rsidR="00C50592">
        <w:t xml:space="preserve"> PS/AS: </w:t>
      </w:r>
      <w:r>
        <w:t xml:space="preserve">Stlačte pre automatické </w:t>
      </w:r>
      <w:r w:rsidR="009421F9">
        <w:t>na</w:t>
      </w:r>
      <w:r>
        <w:t xml:space="preserve">skenovanie rozhlasových programov. </w:t>
      </w:r>
    </w:p>
    <w:p w:rsidR="00C50592" w:rsidRDefault="000B5F51" w:rsidP="000B288B">
      <w:pPr>
        <w:pStyle w:val="ListParagraph"/>
        <w:numPr>
          <w:ilvl w:val="0"/>
          <w:numId w:val="20"/>
        </w:numPr>
      </w:pPr>
      <w:r>
        <w:t>Tlačítko vyhl´adavánia.</w:t>
      </w:r>
    </w:p>
    <w:p w:rsidR="00C50592" w:rsidRDefault="000B5F51" w:rsidP="000B288B">
      <w:pPr>
        <w:pStyle w:val="ListParagraph"/>
        <w:numPr>
          <w:ilvl w:val="0"/>
          <w:numId w:val="20"/>
        </w:numPr>
      </w:pPr>
      <w:r>
        <w:t xml:space="preserve">Stlačte tlačidlo abyste zmenili rozhlasové frekvencie. </w:t>
      </w:r>
      <w:r w:rsidR="00C50592">
        <w:t xml:space="preserve"> </w:t>
      </w:r>
      <w:r>
        <w:t xml:space="preserve"> </w:t>
      </w:r>
    </w:p>
    <w:p w:rsidR="00FF40B0" w:rsidRDefault="000B5F51" w:rsidP="000B288B">
      <w:pPr>
        <w:pStyle w:val="ListParagraph"/>
        <w:numPr>
          <w:ilvl w:val="0"/>
          <w:numId w:val="20"/>
        </w:numPr>
      </w:pPr>
      <w:r>
        <w:lastRenderedPageBreak/>
        <w:t>Tlačidlo</w:t>
      </w:r>
      <w:r w:rsidR="00FF40B0">
        <w:t xml:space="preserve"> LOC/DX.</w:t>
      </w:r>
    </w:p>
    <w:p w:rsidR="000B5F51" w:rsidRDefault="000B5F51" w:rsidP="000B288B">
      <w:pPr>
        <w:pStyle w:val="ListParagraph"/>
        <w:numPr>
          <w:ilvl w:val="0"/>
          <w:numId w:val="20"/>
        </w:numPr>
      </w:pPr>
      <w:r>
        <w:t>Tlačidlo ovládania</w:t>
      </w:r>
      <w:r w:rsidR="00FF40B0">
        <w:t xml:space="preserve"> MO/ST. </w:t>
      </w:r>
      <w:r>
        <w:t xml:space="preserve">Stlačte jedenkrát pre zobrazenie modulu mono, pototm stlačte znovu pre zobrazenie modulu stereo. </w:t>
      </w:r>
      <w:r w:rsidR="00FF40B0">
        <w:t xml:space="preserve"> </w:t>
      </w:r>
    </w:p>
    <w:p w:rsidR="00FF40B0" w:rsidRDefault="00FF40B0" w:rsidP="000B288B">
      <w:pPr>
        <w:pStyle w:val="ListParagraph"/>
        <w:numPr>
          <w:ilvl w:val="0"/>
          <w:numId w:val="20"/>
        </w:numPr>
      </w:pPr>
      <w:r>
        <w:t>AF.</w:t>
      </w:r>
    </w:p>
    <w:p w:rsidR="00FF40B0" w:rsidRDefault="00FF40B0" w:rsidP="000B288B">
      <w:pPr>
        <w:pStyle w:val="ListParagraph"/>
        <w:numPr>
          <w:ilvl w:val="0"/>
          <w:numId w:val="20"/>
        </w:numPr>
      </w:pPr>
      <w:r>
        <w:t>TA</w:t>
      </w:r>
    </w:p>
    <w:p w:rsidR="00223D09" w:rsidRDefault="000B5F51">
      <w:r>
        <w:t>Prevádzka rozhlasu</w:t>
      </w:r>
    </w:p>
    <w:p w:rsidR="00223D09" w:rsidRDefault="009421F9" w:rsidP="00223D09">
      <w:pPr>
        <w:pStyle w:val="ListParagraph"/>
        <w:numPr>
          <w:ilvl w:val="0"/>
          <w:numId w:val="21"/>
        </w:numPr>
      </w:pPr>
      <w:r>
        <w:t xml:space="preserve">Výber </w:t>
      </w:r>
      <w:r w:rsidR="000B5F51">
        <w:t xml:space="preserve"> frekvencie </w:t>
      </w:r>
      <w:r w:rsidR="000A28C1">
        <w:t xml:space="preserve"> AM/FM</w:t>
      </w:r>
    </w:p>
    <w:p w:rsidR="000A28C1" w:rsidRDefault="000B5F51" w:rsidP="000A28C1">
      <w:pPr>
        <w:pStyle w:val="ListParagraph"/>
      </w:pPr>
      <w:r>
        <w:t xml:space="preserve">Stlačte tlačidlo BAND na rozhraniu alebo tlačidlo </w:t>
      </w:r>
      <w:r w:rsidR="000A28C1">
        <w:t xml:space="preserve">BAND </w:t>
      </w:r>
      <w:r>
        <w:t xml:space="preserve">na d´alkovom ovl´adači abyste zmenili frekvencie </w:t>
      </w:r>
      <w:r w:rsidR="000A28C1">
        <w:t>1-3 si AM 1-2.</w:t>
      </w:r>
    </w:p>
    <w:p w:rsidR="000A28C1" w:rsidRDefault="000A28C1" w:rsidP="000A28C1">
      <w:pPr>
        <w:pStyle w:val="ListParagraph"/>
      </w:pPr>
    </w:p>
    <w:p w:rsidR="000A28C1" w:rsidRDefault="009421F9" w:rsidP="00223D09">
      <w:pPr>
        <w:pStyle w:val="ListParagraph"/>
        <w:numPr>
          <w:ilvl w:val="0"/>
          <w:numId w:val="21"/>
        </w:numPr>
      </w:pPr>
      <w:r>
        <w:t>Polo</w:t>
      </w:r>
      <w:r w:rsidR="000B5F51">
        <w:t xml:space="preserve">-automatické nastavenie  </w:t>
      </w:r>
    </w:p>
    <w:p w:rsidR="00464A21" w:rsidRDefault="00855EE5" w:rsidP="00C55038">
      <w:pPr>
        <w:pStyle w:val="ListParagraph"/>
      </w:pPr>
      <w:r>
        <w:t>Krát</w:t>
      </w:r>
      <w:r w:rsidR="00464A21">
        <w:t>ko</w:t>
      </w:r>
      <w:r w:rsidR="00E72F0B">
        <w:t xml:space="preserve"> stlačte tlačidlo </w:t>
      </w:r>
      <w:r>
        <w:rPr>
          <w:noProof/>
        </w:rPr>
        <w:drawing>
          <wp:inline distT="0" distB="0" distL="0" distR="0">
            <wp:extent cx="171474" cy="238158"/>
            <wp:effectExtent l="0" t="0" r="0" b="9525"/>
            <wp:docPr id="116" name="I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90C8DC.tmp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A21">
        <w:t>a systém bude vyhl´adávat´vysoké frekvencie. Ked´prijimá všetkie silné a jasné signály sa automatické vyhl´adávanie  zastavuje. Stlačte opat tlačidlo abyste osobne zastavili vyhl´adávanie.</w:t>
      </w:r>
    </w:p>
    <w:p w:rsidR="00464A21" w:rsidRDefault="00464A21" w:rsidP="00464A21">
      <w:pPr>
        <w:pStyle w:val="ListParagraph"/>
      </w:pPr>
      <w:r>
        <w:t xml:space="preserve"> </w:t>
      </w:r>
      <w:r w:rsidR="00C55038">
        <w:t xml:space="preserve"> </w:t>
      </w:r>
      <w:r>
        <w:t xml:space="preserve">Krátko stlačte tlačidlo </w:t>
      </w:r>
      <w:r>
        <w:rPr>
          <w:noProof/>
        </w:rPr>
        <w:t xml:space="preserve"> </w:t>
      </w:r>
      <w:r w:rsidR="00F558A0">
        <w:rPr>
          <w:noProof/>
        </w:rPr>
        <w:drawing>
          <wp:inline distT="0" distB="0" distL="0" distR="0">
            <wp:extent cx="123842" cy="209579"/>
            <wp:effectExtent l="0" t="0" r="9525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A841F4.tmp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A21">
        <w:t xml:space="preserve"> </w:t>
      </w:r>
      <w:r>
        <w:t>a systém bude vyhl´adávat´nízké frekvencie</w:t>
      </w:r>
      <w:r w:rsidR="00F558A0">
        <w:t xml:space="preserve">. </w:t>
      </w:r>
      <w:r>
        <w:t>Ked´prijimá všetkie silné a jasné signály sa automatické vyhl´adávanie  zastavuje. Stlačte opat tlačidlo abyste osobne zastavili vyhl´adávanie.</w:t>
      </w:r>
    </w:p>
    <w:p w:rsidR="00464A21" w:rsidRDefault="00464A21" w:rsidP="00F558A0">
      <w:pPr>
        <w:pStyle w:val="ListParagraph"/>
      </w:pPr>
      <w:r>
        <w:t xml:space="preserve">Jemné manuálne nastavenie </w:t>
      </w:r>
    </w:p>
    <w:p w:rsidR="00F558A0" w:rsidRPr="008D1E87" w:rsidRDefault="00464A21" w:rsidP="00F558A0">
      <w:pPr>
        <w:pStyle w:val="ListParagraph"/>
      </w:pPr>
      <w:r>
        <w:t xml:space="preserve">Stlačte </w:t>
      </w:r>
      <w:r w:rsidRPr="008D1E87">
        <w:t>tlačidlá</w:t>
      </w:r>
      <w:r w:rsidR="00E85C90" w:rsidRPr="008D1E87">
        <w:t xml:space="preserve"> </w:t>
      </w:r>
      <w:r w:rsidR="001446C0" w:rsidRPr="008D1E87">
        <w:t xml:space="preserve"> </w:t>
      </w:r>
      <w:r w:rsidR="001446C0" w:rsidRPr="008D1E87">
        <w:rPr>
          <w:noProof/>
        </w:rPr>
        <w:drawing>
          <wp:inline distT="0" distB="0" distL="0" distR="0">
            <wp:extent cx="419158" cy="171474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864A2.tmp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5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6C0" w:rsidRPr="008D1E87">
        <w:t xml:space="preserve"> </w:t>
      </w:r>
      <w:r w:rsidRPr="008D1E87">
        <w:t>na rozhraniu rozhlas</w:t>
      </w:r>
      <w:r w:rsidR="00E85C90" w:rsidRPr="008D1E87">
        <w:t>u</w:t>
      </w:r>
      <w:r w:rsidRPr="008D1E87">
        <w:t xml:space="preserve"> abyste znížili/zvýšili frekvenciu </w:t>
      </w:r>
    </w:p>
    <w:p w:rsidR="00464A21" w:rsidRPr="008D1E87" w:rsidRDefault="00464A21" w:rsidP="00E42EA0">
      <w:pPr>
        <w:pStyle w:val="ListParagraph"/>
        <w:numPr>
          <w:ilvl w:val="0"/>
          <w:numId w:val="21"/>
        </w:numPr>
      </w:pPr>
      <w:r w:rsidRPr="008D1E87">
        <w:t>Automatické nastavenie</w:t>
      </w:r>
    </w:p>
    <w:p w:rsidR="00E42EA0" w:rsidRDefault="00464A21" w:rsidP="00E42EA0">
      <w:pPr>
        <w:pStyle w:val="ListParagraph"/>
        <w:numPr>
          <w:ilvl w:val="0"/>
          <w:numId w:val="21"/>
        </w:numPr>
      </w:pPr>
      <w:r w:rsidRPr="008D1E87">
        <w:t>Stlačte tlačidlo</w:t>
      </w:r>
      <w:r w:rsidR="00C93779" w:rsidRPr="008D1E87">
        <w:t xml:space="preserve"> </w:t>
      </w:r>
      <w:r w:rsidR="00C93779" w:rsidRPr="008D1E87">
        <w:rPr>
          <w:noProof/>
        </w:rPr>
        <w:drawing>
          <wp:inline distT="0" distB="0" distL="0" distR="0">
            <wp:extent cx="200053" cy="190527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A83BEE.tmp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3779" w:rsidRPr="008D1E87">
        <w:t xml:space="preserve"> </w:t>
      </w:r>
      <w:r w:rsidR="00E85C90" w:rsidRPr="008D1E87">
        <w:t>na</w:t>
      </w:r>
      <w:r w:rsidRPr="008D1E87">
        <w:t xml:space="preserve"> rozhraniu rozhlas</w:t>
      </w:r>
      <w:r w:rsidR="00E85C90" w:rsidRPr="008D1E87">
        <w:t>u</w:t>
      </w:r>
      <w:r>
        <w:t xml:space="preserve"> a system bude automaticky vyhl´adávat´rozhlasové stanice. </w:t>
      </w:r>
      <w:r w:rsidR="00E85C90">
        <w:t xml:space="preserve"> </w:t>
      </w:r>
      <w:r>
        <w:t xml:space="preserve">Ked´prijimá všetkie silné a jasné signály sa rozhlasové stanice automaticky uložia do súboru pre rozhlasové stanice. Po ukončeniu vyhl´adavánia, system bude vyhl´adávat´ každú platnú rozhlasovú stanicu po dobu 3 sekund. </w:t>
      </w:r>
    </w:p>
    <w:p w:rsidR="00E42EA0" w:rsidRDefault="00E85C90" w:rsidP="00223D09">
      <w:pPr>
        <w:pStyle w:val="ListParagraph"/>
        <w:numPr>
          <w:ilvl w:val="0"/>
          <w:numId w:val="21"/>
        </w:numPr>
      </w:pPr>
      <w:r>
        <w:t>Vyberte</w:t>
      </w:r>
      <w:r w:rsidR="00816B14">
        <w:t xml:space="preserve"> pr</w:t>
      </w:r>
      <w:r w:rsidR="00464A21">
        <w:t xml:space="preserve">ehrávajte pre-uložené rozhlasové stanice </w:t>
      </w:r>
    </w:p>
    <w:p w:rsidR="000B5F51" w:rsidRDefault="00E85C90" w:rsidP="000B5F51">
      <w:pPr>
        <w:pStyle w:val="ListParagraph"/>
      </w:pPr>
      <w:r>
        <w:t>Vyberte</w:t>
      </w:r>
      <w:r w:rsidR="00464A21">
        <w:t xml:space="preserve"> požadovanú frevenciu, dotýkajte sa a</w:t>
      </w:r>
      <w:r w:rsidR="00816B14">
        <w:t xml:space="preserve"> </w:t>
      </w:r>
      <w:r w:rsidR="00464A21">
        <w:t xml:space="preserve">prehrávajte pre-uložené rozhlasové stanice na rozhraniu rozhlasu. </w:t>
      </w:r>
    </w:p>
    <w:p w:rsidR="001643BA" w:rsidRDefault="000B5F51" w:rsidP="000B5F51">
      <w:pPr>
        <w:pStyle w:val="ListParagraph"/>
      </w:pPr>
      <w:r>
        <w:t xml:space="preserve">Manuálne uloženie rozhlasovýsh stanic </w:t>
      </w:r>
    </w:p>
    <w:p w:rsidR="00176F2D" w:rsidRDefault="00E85C90" w:rsidP="00176F2D">
      <w:pPr>
        <w:pStyle w:val="ListParagraph"/>
      </w:pPr>
      <w:r>
        <w:t>Vyberte</w:t>
      </w:r>
      <w:r w:rsidR="000B5F51">
        <w:t xml:space="preserve"> jednu frekvenciu, Vyhl´adavajte rozhlasovú stanicu a zastavuje na požadovanú fre</w:t>
      </w:r>
      <w:r>
        <w:t>kvenciu, Zvol´te číslo, u kt</w:t>
      </w:r>
      <w:r w:rsidR="000B5F51">
        <w:t>o</w:t>
      </w:r>
      <w:r>
        <w:t xml:space="preserve">rého </w:t>
      </w:r>
      <w:r w:rsidR="000B5F51">
        <w:t xml:space="preserve"> chcete uložit´rozhlasovú stanicu, stlačte po dobu 3 sekund a rozhlasová stanica bude uložená na pridelenú pozíciu. </w:t>
      </w:r>
    </w:p>
    <w:p w:rsidR="00176F2D" w:rsidRDefault="00176F2D" w:rsidP="008D1A20">
      <w:pPr>
        <w:pStyle w:val="ListParagraph"/>
      </w:pPr>
    </w:p>
    <w:p w:rsidR="001F7A9B" w:rsidRDefault="000B5F51">
      <w:r>
        <w:t>Prehrávanie</w:t>
      </w:r>
      <w:r w:rsidR="00107EBA">
        <w:t xml:space="preserve"> USB/SD</w:t>
      </w:r>
    </w:p>
    <w:p w:rsidR="00801453" w:rsidRDefault="00E85C90">
      <w:r>
        <w:t>Ked´ je prístroj spus</w:t>
      </w:r>
      <w:r w:rsidR="000B5F51">
        <w:t>tený, pripojte stick USB/karty SD a prístroj sa bude automaticky prepínat´na modul prehravánia USB/SD. Stlačte tlačidlo MODE na d´alkovom ovládači alebo dotýkajte sa pik</w:t>
      </w:r>
      <w:r w:rsidR="00816B14">
        <w:t>torgramu US, SD a na obrazovke sa zobrazuje doleuvedený men</w:t>
      </w:r>
      <w:r w:rsidR="000B5F51">
        <w:t xml:space="preserve">u, podl´a obr. </w:t>
      </w:r>
      <w:r w:rsidR="001B73D1">
        <w:t xml:space="preserve">(4) </w:t>
      </w:r>
      <w:r w:rsidR="00816B14">
        <w:t>a obr.</w:t>
      </w:r>
      <w:r w:rsidR="001B73D1">
        <w:t xml:space="preserve"> (5).</w:t>
      </w:r>
    </w:p>
    <w:p w:rsidR="00801453" w:rsidRDefault="00407D7D" w:rsidP="00407D7D">
      <w:pPr>
        <w:jc w:val="center"/>
      </w:pPr>
      <w:r>
        <w:rPr>
          <w:noProof/>
        </w:rPr>
        <w:lastRenderedPageBreak/>
        <w:drawing>
          <wp:inline distT="0" distB="0" distL="0" distR="0">
            <wp:extent cx="5820587" cy="2181529"/>
            <wp:effectExtent l="0" t="0" r="8890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A8C71E.tmp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53" w:rsidRDefault="00407D7D">
      <w:r>
        <w:tab/>
      </w:r>
      <w:r>
        <w:tab/>
      </w:r>
      <w:r>
        <w:tab/>
        <w:t>Fig (4)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Fig (5)</w:t>
      </w:r>
    </w:p>
    <w:p w:rsidR="00801453" w:rsidRDefault="00816B14" w:rsidP="005B5BD0">
      <w:pPr>
        <w:jc w:val="center"/>
      </w:pPr>
      <w:r>
        <w:t>Rozhranie prehravánia hudby</w:t>
      </w:r>
    </w:p>
    <w:p w:rsidR="00816B14" w:rsidRDefault="00816B14" w:rsidP="005B5BD0">
      <w:pPr>
        <w:pStyle w:val="ListParagraph"/>
        <w:numPr>
          <w:ilvl w:val="0"/>
          <w:numId w:val="22"/>
        </w:numPr>
      </w:pPr>
      <w:r>
        <w:t>Súbor</w:t>
      </w:r>
    </w:p>
    <w:p w:rsidR="005B5BD0" w:rsidRDefault="00816B14" w:rsidP="005B5BD0">
      <w:pPr>
        <w:pStyle w:val="ListParagraph"/>
        <w:numPr>
          <w:ilvl w:val="0"/>
          <w:numId w:val="22"/>
        </w:numPr>
      </w:pPr>
      <w:r>
        <w:t>Predchádzajúci</w:t>
      </w:r>
    </w:p>
    <w:p w:rsidR="005B5BD0" w:rsidRDefault="00816B14" w:rsidP="005B5BD0">
      <w:pPr>
        <w:pStyle w:val="ListParagraph"/>
        <w:numPr>
          <w:ilvl w:val="0"/>
          <w:numId w:val="22"/>
        </w:numPr>
      </w:pPr>
      <w:r>
        <w:t>Prehravánie</w:t>
      </w:r>
      <w:r w:rsidR="005B5BD0">
        <w:t>/Pauza</w:t>
      </w:r>
    </w:p>
    <w:p w:rsidR="005B5BD0" w:rsidRDefault="00816B14" w:rsidP="005B5BD0">
      <w:pPr>
        <w:pStyle w:val="ListParagraph"/>
        <w:numPr>
          <w:ilvl w:val="0"/>
          <w:numId w:val="22"/>
        </w:numPr>
      </w:pPr>
      <w:r>
        <w:t xml:space="preserve">Nasledujúci </w:t>
      </w:r>
    </w:p>
    <w:p w:rsidR="0073254A" w:rsidRDefault="00816B14" w:rsidP="005B5BD0">
      <w:pPr>
        <w:pStyle w:val="ListParagraph"/>
        <w:numPr>
          <w:ilvl w:val="0"/>
          <w:numId w:val="22"/>
        </w:numPr>
      </w:pPr>
      <w:r>
        <w:t>Opakovanie prehrávania</w:t>
      </w:r>
    </w:p>
    <w:p w:rsidR="0073254A" w:rsidRDefault="00816B14" w:rsidP="005B5BD0">
      <w:pPr>
        <w:pStyle w:val="ListParagraph"/>
        <w:numPr>
          <w:ilvl w:val="0"/>
          <w:numId w:val="22"/>
        </w:numPr>
      </w:pPr>
      <w:r>
        <w:t>Náhodilé prehravánie</w:t>
      </w:r>
    </w:p>
    <w:p w:rsidR="0073254A" w:rsidRDefault="00816B14" w:rsidP="005B5BD0">
      <w:pPr>
        <w:pStyle w:val="ListParagraph"/>
        <w:numPr>
          <w:ilvl w:val="0"/>
          <w:numId w:val="22"/>
        </w:numPr>
      </w:pPr>
      <w:r>
        <w:t xml:space="preserve">Tlačidlo pre zmenu skladby  </w:t>
      </w:r>
    </w:p>
    <w:p w:rsidR="0073254A" w:rsidRDefault="0073254A" w:rsidP="005B5BD0">
      <w:pPr>
        <w:pStyle w:val="ListParagraph"/>
        <w:numPr>
          <w:ilvl w:val="0"/>
          <w:numId w:val="22"/>
        </w:numPr>
      </w:pPr>
      <w:r>
        <w:t xml:space="preserve">Stop </w:t>
      </w:r>
    </w:p>
    <w:p w:rsidR="005B5BD0" w:rsidRDefault="0073254A">
      <w:r>
        <w:rPr>
          <w:noProof/>
        </w:rPr>
        <w:drawing>
          <wp:inline distT="0" distB="0" distL="0" distR="0">
            <wp:extent cx="6230219" cy="2067213"/>
            <wp:effectExtent l="0" t="0" r="0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A8DAFE.tmp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1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54A" w:rsidRDefault="00816B14" w:rsidP="0073254A">
      <w:pPr>
        <w:jc w:val="center"/>
      </w:pPr>
      <w:r>
        <w:t>Rozhranie prehravánia</w:t>
      </w:r>
      <w:r w:rsidR="0073254A">
        <w:t xml:space="preserve"> video</w:t>
      </w:r>
    </w:p>
    <w:p w:rsidR="0073254A" w:rsidRDefault="00816B14" w:rsidP="00BD7097">
      <w:pPr>
        <w:pStyle w:val="ListParagraph"/>
        <w:numPr>
          <w:ilvl w:val="0"/>
          <w:numId w:val="23"/>
        </w:numPr>
      </w:pPr>
      <w:r>
        <w:t>Súbor</w:t>
      </w:r>
      <w:r w:rsidR="00BD7097">
        <w:t xml:space="preserve"> </w:t>
      </w:r>
    </w:p>
    <w:p w:rsidR="00BD7097" w:rsidRDefault="00816B14" w:rsidP="00BD7097">
      <w:pPr>
        <w:pStyle w:val="ListParagraph"/>
        <w:numPr>
          <w:ilvl w:val="0"/>
          <w:numId w:val="23"/>
        </w:numPr>
      </w:pPr>
      <w:r>
        <w:t>Predchádzajúci</w:t>
      </w:r>
    </w:p>
    <w:p w:rsidR="00BD7097" w:rsidRDefault="00816B14" w:rsidP="00BD7097">
      <w:pPr>
        <w:pStyle w:val="ListParagraph"/>
        <w:numPr>
          <w:ilvl w:val="0"/>
          <w:numId w:val="23"/>
        </w:numPr>
      </w:pPr>
      <w:r>
        <w:t>Prehravánie/</w:t>
      </w:r>
      <w:r w:rsidR="00BD7097">
        <w:t>Pauza</w:t>
      </w:r>
    </w:p>
    <w:p w:rsidR="00BD7097" w:rsidRDefault="00816B14" w:rsidP="00BD7097">
      <w:pPr>
        <w:pStyle w:val="ListParagraph"/>
        <w:numPr>
          <w:ilvl w:val="0"/>
          <w:numId w:val="23"/>
        </w:numPr>
      </w:pPr>
      <w:r>
        <w:t>Nasledujúci</w:t>
      </w:r>
    </w:p>
    <w:p w:rsidR="00BD7097" w:rsidRDefault="00BD7097" w:rsidP="00BD7097">
      <w:pPr>
        <w:pStyle w:val="ListParagraph"/>
        <w:numPr>
          <w:ilvl w:val="0"/>
          <w:numId w:val="23"/>
        </w:numPr>
      </w:pPr>
      <w:r>
        <w:t>Stop</w:t>
      </w:r>
    </w:p>
    <w:p w:rsidR="00BD7097" w:rsidRDefault="00816B14" w:rsidP="00BD7097">
      <w:pPr>
        <w:pStyle w:val="ListParagraph"/>
        <w:numPr>
          <w:ilvl w:val="0"/>
          <w:numId w:val="23"/>
        </w:numPr>
      </w:pPr>
      <w:r>
        <w:t>Opakovanie prehrávania</w:t>
      </w:r>
    </w:p>
    <w:p w:rsidR="003364BD" w:rsidRDefault="00816B14" w:rsidP="00BD7097">
      <w:pPr>
        <w:pStyle w:val="ListParagraph"/>
        <w:numPr>
          <w:ilvl w:val="0"/>
          <w:numId w:val="23"/>
        </w:numPr>
      </w:pPr>
      <w:r>
        <w:t>Náhodné prehraváníe</w:t>
      </w:r>
    </w:p>
    <w:p w:rsidR="003364BD" w:rsidRDefault="003364BD" w:rsidP="00BD7097">
      <w:pPr>
        <w:pStyle w:val="ListParagraph"/>
        <w:numPr>
          <w:ilvl w:val="0"/>
          <w:numId w:val="23"/>
        </w:numPr>
      </w:pPr>
      <w:r>
        <w:lastRenderedPageBreak/>
        <w:t>Zoom</w:t>
      </w:r>
    </w:p>
    <w:p w:rsidR="003364BD" w:rsidRDefault="00816B14" w:rsidP="00BD7097">
      <w:pPr>
        <w:pStyle w:val="ListParagraph"/>
        <w:numPr>
          <w:ilvl w:val="0"/>
          <w:numId w:val="23"/>
        </w:numPr>
      </w:pPr>
      <w:r>
        <w:t>Tlačidlo pre zmenu skladby</w:t>
      </w:r>
    </w:p>
    <w:p w:rsidR="003364BD" w:rsidRDefault="00816B14" w:rsidP="00BD7097">
      <w:pPr>
        <w:pStyle w:val="ListParagraph"/>
        <w:numPr>
          <w:ilvl w:val="0"/>
          <w:numId w:val="23"/>
        </w:numPr>
      </w:pPr>
      <w:r>
        <w:t xml:space="preserve">Pomalý  </w:t>
      </w:r>
    </w:p>
    <w:p w:rsidR="00816B14" w:rsidRDefault="00816B14" w:rsidP="00816B14">
      <w:pPr>
        <w:pStyle w:val="ListParagraph"/>
        <w:numPr>
          <w:ilvl w:val="0"/>
          <w:numId w:val="23"/>
        </w:numPr>
      </w:pPr>
      <w:r>
        <w:t xml:space="preserve">Zmena jazyku tituliek </w:t>
      </w:r>
    </w:p>
    <w:p w:rsidR="00322E46" w:rsidRDefault="00816B14" w:rsidP="00816B14">
      <w:pPr>
        <w:pStyle w:val="ListParagraph"/>
        <w:numPr>
          <w:ilvl w:val="0"/>
          <w:numId w:val="23"/>
        </w:numPr>
      </w:pPr>
      <w:r>
        <w:t>Vol´ba skladby</w:t>
      </w:r>
    </w:p>
    <w:p w:rsidR="0073254A" w:rsidRDefault="0073254A"/>
    <w:p w:rsidR="00322E46" w:rsidRDefault="00E85C90">
      <w:r>
        <w:t>Funkcia BT i</w:t>
      </w:r>
      <w:r w:rsidR="005624C1">
        <w:t xml:space="preserve"> handsfree</w:t>
      </w:r>
    </w:p>
    <w:p w:rsidR="00E85C90" w:rsidRDefault="00E85C90">
      <w:r>
        <w:t>Tento prístroj má funkciu</w:t>
      </w:r>
      <w:r w:rsidR="005624C1">
        <w:t xml:space="preserve"> BT </w:t>
      </w:r>
      <w:r>
        <w:t xml:space="preserve">I </w:t>
      </w:r>
      <w:r w:rsidR="005624C1">
        <w:t xml:space="preserve">handsfree. </w:t>
      </w:r>
      <w:r>
        <w:t xml:space="preserve">Ak telefon má funkciu </w:t>
      </w:r>
      <w:r w:rsidR="005624C1">
        <w:t xml:space="preserve">BT, </w:t>
      </w:r>
      <w:r w:rsidR="009421F9">
        <w:t>je potrebné</w:t>
      </w:r>
      <w:r>
        <w:t xml:space="preserve"> stanovit´ pripojenie k prístroju, krok za krokom abyste mohli vykonat´ a dostávat´telefonné volania a tiež abyste prehraváli hudbu. (Poznámka: telefon musí podporovat´BT A2DP aby mohol prehrávat´hudbu). </w:t>
      </w:r>
      <w:r w:rsidR="005624C1">
        <w:t xml:space="preserve"> </w:t>
      </w:r>
    </w:p>
    <w:p w:rsidR="004A3835" w:rsidRDefault="00E85C90">
      <w:r>
        <w:t xml:space="preserve">Ked´prístroj funguje, bez ohl´adu na modul prehravánia v ktorom sa nachádza, system sa automaticky prepína na BT a </w:t>
      </w:r>
      <w:r w:rsidR="004A3835">
        <w:t xml:space="preserve">handsfree </w:t>
      </w:r>
      <w:r>
        <w:t>ked´dostanete telefonné volanie.</w:t>
      </w:r>
    </w:p>
    <w:p w:rsidR="004A3835" w:rsidRDefault="00E85C90">
      <w:r>
        <w:t>Stlačte piktorgram</w:t>
      </w:r>
      <w:r w:rsidR="004048E2">
        <w:t xml:space="preserve"> BT </w:t>
      </w:r>
      <w:r>
        <w:t xml:space="preserve">na hlavnom rozhraniu alebo tlačidlo </w:t>
      </w:r>
      <w:r w:rsidR="004048E2">
        <w:t xml:space="preserve">MODE </w:t>
      </w:r>
      <w:r>
        <w:t>n</w:t>
      </w:r>
      <w:r w:rsidR="00582C76">
        <w:t>a panelu abyste prepínali na modul BT i</w:t>
      </w:r>
      <w:r w:rsidR="004048E2">
        <w:t xml:space="preserve"> handsfree.</w:t>
      </w:r>
    </w:p>
    <w:p w:rsidR="004048E2" w:rsidRDefault="004048E2" w:rsidP="004048E2">
      <w:pPr>
        <w:jc w:val="center"/>
      </w:pPr>
      <w:r>
        <w:rPr>
          <w:noProof/>
        </w:rPr>
        <w:drawing>
          <wp:inline distT="0" distB="0" distL="0" distR="0">
            <wp:extent cx="6001588" cy="2067213"/>
            <wp:effectExtent l="0" t="0" r="0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A88F41.tmp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8E2" w:rsidRDefault="00582C76" w:rsidP="00642DD0">
      <w:pPr>
        <w:pStyle w:val="ListParagraph"/>
        <w:numPr>
          <w:ilvl w:val="0"/>
          <w:numId w:val="24"/>
        </w:numPr>
      </w:pPr>
      <w:r>
        <w:t>Volanie</w:t>
      </w:r>
    </w:p>
    <w:p w:rsidR="00642DD0" w:rsidRDefault="00582C76" w:rsidP="00642DD0">
      <w:pPr>
        <w:pStyle w:val="ListParagraph"/>
        <w:numPr>
          <w:ilvl w:val="0"/>
          <w:numId w:val="24"/>
        </w:numPr>
      </w:pPr>
      <w:r>
        <w:t>Registr volaní</w:t>
      </w:r>
      <w:r w:rsidR="005577A8">
        <w:t xml:space="preserve"> </w:t>
      </w:r>
    </w:p>
    <w:p w:rsidR="00582C76" w:rsidRDefault="00582C76" w:rsidP="00642DD0">
      <w:pPr>
        <w:pStyle w:val="ListParagraph"/>
        <w:numPr>
          <w:ilvl w:val="0"/>
          <w:numId w:val="24"/>
        </w:numPr>
      </w:pPr>
      <w:r>
        <w:t>Telefonická agenda</w:t>
      </w:r>
    </w:p>
    <w:p w:rsidR="005577A8" w:rsidRDefault="00582C76" w:rsidP="00642DD0">
      <w:pPr>
        <w:pStyle w:val="ListParagraph"/>
        <w:numPr>
          <w:ilvl w:val="0"/>
          <w:numId w:val="24"/>
        </w:numPr>
      </w:pPr>
      <w:r>
        <w:t>Hudba</w:t>
      </w:r>
      <w:r w:rsidR="0055442D">
        <w:t xml:space="preserve"> BT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Tlačidlo na volanie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Tlačidlo na vymazanie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Tlačidlo na ukončenie volania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Mik</w:t>
      </w:r>
      <w:r w:rsidR="0055442D">
        <w:t>rofon</w:t>
      </w:r>
    </w:p>
    <w:p w:rsidR="0055442D" w:rsidRPr="00582C76" w:rsidRDefault="00582C76" w:rsidP="00642DD0">
      <w:pPr>
        <w:pStyle w:val="ListParagraph"/>
        <w:numPr>
          <w:ilvl w:val="0"/>
          <w:numId w:val="24"/>
        </w:numPr>
        <w:rPr>
          <w:lang w:val="de-DE"/>
        </w:rPr>
      </w:pPr>
      <w:r w:rsidRPr="00582C76">
        <w:rPr>
          <w:lang w:val="de-DE"/>
        </w:rPr>
        <w:t xml:space="preserve">Prepínanie hlasu medzi konektorom auta a telefonom </w:t>
      </w:r>
      <w:r w:rsidR="0055442D" w:rsidRPr="00582C76">
        <w:rPr>
          <w:lang w:val="de-DE"/>
        </w:rPr>
        <w:t xml:space="preserve"> </w:t>
      </w:r>
      <w:r w:rsidRPr="00582C76">
        <w:rPr>
          <w:lang w:val="de-DE"/>
        </w:rPr>
        <w:t xml:space="preserve"> 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 xml:space="preserve">Predchádzajúci  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Prehravánie</w:t>
      </w:r>
      <w:r w:rsidR="0055442D">
        <w:t>/Pauza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Nasledujúci</w:t>
      </w:r>
    </w:p>
    <w:p w:rsidR="0055442D" w:rsidRDefault="00582C76" w:rsidP="00642DD0">
      <w:pPr>
        <w:pStyle w:val="ListParagraph"/>
        <w:numPr>
          <w:ilvl w:val="0"/>
          <w:numId w:val="24"/>
        </w:numPr>
      </w:pPr>
      <w:r>
        <w:t>Zariadenie</w:t>
      </w:r>
      <w:r w:rsidR="0055442D">
        <w:t xml:space="preserve"> BT</w:t>
      </w:r>
    </w:p>
    <w:p w:rsidR="0025247C" w:rsidRDefault="0025247C" w:rsidP="0025247C">
      <w:pPr>
        <w:pStyle w:val="ListParagraph"/>
      </w:pPr>
    </w:p>
    <w:p w:rsidR="00560510" w:rsidRDefault="00560510" w:rsidP="0025247C">
      <w:pPr>
        <w:pStyle w:val="ListParagraph"/>
      </w:pPr>
    </w:p>
    <w:p w:rsidR="005624C1" w:rsidRDefault="00A647E2" w:rsidP="002B6D32">
      <w:pPr>
        <w:pStyle w:val="ListParagraph"/>
        <w:numPr>
          <w:ilvl w:val="0"/>
          <w:numId w:val="25"/>
        </w:numPr>
        <w:jc w:val="both"/>
      </w:pPr>
      <w:r>
        <w:lastRenderedPageBreak/>
        <w:t>Pripojenie</w:t>
      </w:r>
    </w:p>
    <w:p w:rsidR="0025247C" w:rsidRDefault="00A647E2" w:rsidP="002B6D32">
      <w:pPr>
        <w:pStyle w:val="ListParagraph"/>
        <w:ind w:left="405"/>
        <w:jc w:val="both"/>
      </w:pPr>
      <w:r>
        <w:t xml:space="preserve">Ked´sa na obrazovke zobrazuje </w:t>
      </w:r>
      <w:r w:rsidR="0025247C">
        <w:t>“</w:t>
      </w:r>
      <w:r>
        <w:t>čaká sa na pripojenie</w:t>
      </w:r>
      <w:r w:rsidR="0025247C">
        <w:t xml:space="preserve">”, </w:t>
      </w:r>
      <w:r>
        <w:t>pripojenie je spustené</w:t>
      </w:r>
      <w:r w:rsidR="0025247C">
        <w:t xml:space="preserve">. </w:t>
      </w:r>
      <w:r>
        <w:t xml:space="preserve">Otvorte funkciu </w:t>
      </w:r>
      <w:r w:rsidR="0025247C">
        <w:t xml:space="preserve">BT </w:t>
      </w:r>
      <w:r>
        <w:t xml:space="preserve">na mobilnom telefonu a vyhl´adavájte nové pripojenie. Zvol´te </w:t>
      </w:r>
      <w:r w:rsidR="0025247C">
        <w:t xml:space="preserve">AKAI7135S </w:t>
      </w:r>
      <w:r>
        <w:t>a pripojte sa. Zadajte kod pripojenia (kod továrny je</w:t>
      </w:r>
      <w:r w:rsidR="00596F68">
        <w:t xml:space="preserve"> </w:t>
      </w:r>
      <w:r w:rsidR="00BE1725">
        <w:t xml:space="preserve">0000) </w:t>
      </w:r>
      <w:r>
        <w:t>a telefon sa bude automaticky pripojit´k prístroju</w:t>
      </w:r>
      <w:r w:rsidR="00707522">
        <w:t>.</w:t>
      </w:r>
      <w:r>
        <w:t xml:space="preserve"> Po pripojeniu, na obrazovke sa zobrazuje rozhranie </w:t>
      </w:r>
      <w:r w:rsidR="00BE1725">
        <w:t>BT.</w:t>
      </w:r>
    </w:p>
    <w:p w:rsidR="00BE1725" w:rsidRDefault="00BE1725" w:rsidP="002B6D32">
      <w:pPr>
        <w:pStyle w:val="ListParagraph"/>
        <w:ind w:left="405"/>
        <w:jc w:val="both"/>
      </w:pPr>
    </w:p>
    <w:p w:rsidR="0025247C" w:rsidRPr="009F2BD0" w:rsidRDefault="009F2BD0" w:rsidP="002B6D32">
      <w:pPr>
        <w:pStyle w:val="ListParagraph"/>
        <w:numPr>
          <w:ilvl w:val="0"/>
          <w:numId w:val="25"/>
        </w:numPr>
        <w:jc w:val="both"/>
        <w:rPr>
          <w:lang w:val="de-DE"/>
        </w:rPr>
      </w:pPr>
      <w:r w:rsidRPr="009F2BD0">
        <w:rPr>
          <w:lang w:val="de-DE"/>
        </w:rPr>
        <w:t xml:space="preserve">Vytočenie telefonného </w:t>
      </w:r>
      <w:r w:rsidR="0054220A">
        <w:rPr>
          <w:lang w:val="de-DE"/>
        </w:rPr>
        <w:t>čísla</w:t>
      </w:r>
      <w:r w:rsidR="008A0354" w:rsidRPr="009F2BD0">
        <w:rPr>
          <w:lang w:val="de-DE"/>
        </w:rPr>
        <w:t xml:space="preserve"> </w:t>
      </w:r>
      <w:r>
        <w:rPr>
          <w:lang w:val="de-DE"/>
        </w:rPr>
        <w:t xml:space="preserve"> </w:t>
      </w:r>
    </w:p>
    <w:p w:rsidR="00560510" w:rsidRDefault="0054220A" w:rsidP="002B6D32">
      <w:pPr>
        <w:pStyle w:val="ListParagraph"/>
        <w:ind w:left="405"/>
        <w:jc w:val="both"/>
      </w:pPr>
      <w:r w:rsidRPr="0054220A">
        <w:rPr>
          <w:lang w:val="de-DE"/>
        </w:rPr>
        <w:t>Zadajte telefon</w:t>
      </w:r>
      <w:r w:rsidR="00A647E2" w:rsidRPr="0054220A">
        <w:rPr>
          <w:lang w:val="de-DE"/>
        </w:rPr>
        <w:t xml:space="preserve">né číslo použitím čisiel na rozhraniu BT alebo na d´alkovom ovládači. </w:t>
      </w:r>
      <w:r w:rsidR="00A647E2">
        <w:t>Stlačte</w:t>
      </w:r>
      <w:r w:rsidR="008A0354" w:rsidRPr="00A647E2">
        <w:t xml:space="preserve"> </w:t>
      </w:r>
      <w:r w:rsidR="00A647E2">
        <w:t xml:space="preserve"> </w:t>
      </w:r>
      <w:r w:rsidR="002D561F">
        <w:rPr>
          <w:noProof/>
        </w:rPr>
        <w:drawing>
          <wp:inline distT="0" distB="0" distL="0" distR="0">
            <wp:extent cx="219106" cy="133369"/>
            <wp:effectExtent l="0" t="0" r="9525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A8251D.tmp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7E2">
        <w:t>abyste vymazali chybná čísla, jedno po druhém. Pokial´</w:t>
      </w:r>
      <w:r w:rsidR="002B6D32">
        <w:t xml:space="preserve"> </w:t>
      </w:r>
      <w:r w:rsidR="00A647E2">
        <w:t xml:space="preserve">ste </w:t>
      </w:r>
      <w:r w:rsidR="009F2BD0">
        <w:t>zadali t</w:t>
      </w:r>
      <w:r>
        <w:t>elefonné číslo, stlačte tlačidlo</w:t>
      </w:r>
      <w:r w:rsidR="009F2BD0">
        <w:t xml:space="preserve"> </w:t>
      </w:r>
      <w:r w:rsidR="002D561F">
        <w:t xml:space="preserve">Call </w:t>
      </w:r>
      <w:r w:rsidR="002D561F">
        <w:rPr>
          <w:noProof/>
        </w:rPr>
        <w:drawing>
          <wp:inline distT="0" distB="0" distL="0" distR="0">
            <wp:extent cx="161948" cy="171474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A8ECDF.tmp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61F">
        <w:t xml:space="preserve">. </w:t>
      </w:r>
      <w:r w:rsidR="009F2BD0">
        <w:t>St</w:t>
      </w:r>
      <w:r>
        <w:t xml:space="preserve">lačte tlačidlo </w:t>
      </w:r>
      <w:r w:rsidR="002D561F">
        <w:t xml:space="preserve">End </w:t>
      </w:r>
      <w:r w:rsidR="002D561F">
        <w:rPr>
          <w:noProof/>
        </w:rPr>
        <w:drawing>
          <wp:inline distT="0" distB="0" distL="0" distR="0">
            <wp:extent cx="209579" cy="133369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A84147.tmp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3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2BD0">
        <w:t xml:space="preserve">abyste ukončili telefonné volanie. Počas telefonného volania, stlačte tlačidlo </w:t>
      </w:r>
      <w:r w:rsidR="00853396">
        <w:t xml:space="preserve">“Switch </w:t>
      </w:r>
      <w:r w:rsidR="00853396">
        <w:rPr>
          <w:noProof/>
        </w:rPr>
        <w:drawing>
          <wp:inline distT="0" distB="0" distL="0" distR="0">
            <wp:extent cx="200053" cy="171474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A8F422.tmp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396">
        <w:t xml:space="preserve">” </w:t>
      </w:r>
      <w:r w:rsidR="009F2BD0">
        <w:t xml:space="preserve">abyste prepínali hlas medzi reproduktormi vozidla a telefonom. </w:t>
      </w:r>
      <w:r w:rsidR="00560510">
        <w:t xml:space="preserve"> </w:t>
      </w:r>
    </w:p>
    <w:p w:rsidR="008A0354" w:rsidRDefault="009F2BD0" w:rsidP="002B6D32">
      <w:pPr>
        <w:pStyle w:val="ListParagraph"/>
        <w:numPr>
          <w:ilvl w:val="0"/>
          <w:numId w:val="25"/>
        </w:numPr>
        <w:jc w:val="both"/>
      </w:pPr>
      <w:r>
        <w:t xml:space="preserve">Prevzatie telefonného volania. </w:t>
      </w:r>
      <w:r w:rsidR="00560510">
        <w:t xml:space="preserve"> </w:t>
      </w:r>
      <w:r>
        <w:t xml:space="preserve"> </w:t>
      </w:r>
    </w:p>
    <w:p w:rsidR="00560510" w:rsidRPr="002B6D32" w:rsidRDefault="009F2BD0" w:rsidP="002B6D32">
      <w:pPr>
        <w:pStyle w:val="ListParagraph"/>
        <w:ind w:left="405"/>
        <w:jc w:val="both"/>
        <w:rPr>
          <w:lang w:val="de-DE"/>
        </w:rPr>
      </w:pPr>
      <w:r w:rsidRPr="009F2BD0">
        <w:rPr>
          <w:lang w:val="de-DE"/>
        </w:rPr>
        <w:t xml:space="preserve">Ak je prístroj spustený, ak dostanete telefonné volanie, system </w:t>
      </w:r>
      <w:r w:rsidR="002B6D32">
        <w:rPr>
          <w:lang w:val="de-DE"/>
        </w:rPr>
        <w:t>automaticky prejde do</w:t>
      </w:r>
      <w:r w:rsidRPr="009F2BD0">
        <w:rPr>
          <w:lang w:val="de-DE"/>
        </w:rPr>
        <w:t xml:space="preserve"> modulu BT i</w:t>
      </w:r>
      <w:r w:rsidR="00E17E92" w:rsidRPr="009F2BD0">
        <w:rPr>
          <w:lang w:val="de-DE"/>
        </w:rPr>
        <w:t xml:space="preserve"> handsfree. </w:t>
      </w:r>
      <w:r w:rsidRPr="009F2BD0">
        <w:rPr>
          <w:lang w:val="de-DE"/>
        </w:rPr>
        <w:t>Ak je systém</w:t>
      </w:r>
      <w:r>
        <w:rPr>
          <w:lang w:val="de-DE"/>
        </w:rPr>
        <w:t xml:space="preserve"> BT nastavený na modul Automatická odpoved´, systém automaticky prevezme telefonné volanie. </w:t>
      </w:r>
      <w:r w:rsidR="002B6D32">
        <w:rPr>
          <w:lang w:val="de-DE"/>
        </w:rPr>
        <w:t>Ak je systém nastavený na modul Manuálna</w:t>
      </w:r>
      <w:r w:rsidRPr="009F2BD0">
        <w:rPr>
          <w:lang w:val="de-DE"/>
        </w:rPr>
        <w:t xml:space="preserve"> odpoved´, stlačte </w:t>
      </w:r>
      <w:r w:rsidR="003B06D0">
        <w:rPr>
          <w:noProof/>
        </w:rPr>
        <w:drawing>
          <wp:inline distT="0" distB="0" distL="0" distR="0">
            <wp:extent cx="161948" cy="171474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A8D4F0.tmp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BD0">
        <w:rPr>
          <w:lang w:val="de-DE"/>
        </w:rPr>
        <w:t>aby</w:t>
      </w:r>
      <w:r w:rsidR="002B6D32">
        <w:rPr>
          <w:lang w:val="de-DE"/>
        </w:rPr>
        <w:t>ste prevziali telefonné volanie</w:t>
      </w:r>
      <w:r w:rsidR="003B06D0" w:rsidRPr="009F2BD0">
        <w:rPr>
          <w:lang w:val="de-DE"/>
        </w:rPr>
        <w:t xml:space="preserve"> </w:t>
      </w:r>
      <w:r w:rsidR="003B06D0">
        <w:rPr>
          <w:noProof/>
        </w:rPr>
        <w:drawing>
          <wp:inline distT="0" distB="0" distL="0" distR="0">
            <wp:extent cx="161948" cy="114316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A8DF8B.tmp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de-DE"/>
        </w:rPr>
        <w:t xml:space="preserve"> abyste ukončili telefonné volanie. </w:t>
      </w:r>
      <w:r w:rsidRPr="002B6D32">
        <w:rPr>
          <w:lang w:val="de-DE"/>
        </w:rPr>
        <w:t xml:space="preserve">V modulu vykonania telefonného volania, stlačte  </w:t>
      </w:r>
      <w:r w:rsidR="003B06D0" w:rsidRPr="002B6D32">
        <w:rPr>
          <w:lang w:val="de-DE"/>
        </w:rPr>
        <w:t xml:space="preserve"> </w:t>
      </w:r>
      <w:r w:rsidRPr="002B6D32">
        <w:rPr>
          <w:lang w:val="de-DE"/>
        </w:rPr>
        <w:t xml:space="preserve"> </w:t>
      </w:r>
      <w:r w:rsidR="00E1045A" w:rsidRPr="002B6D32">
        <w:rPr>
          <w:lang w:val="de-DE"/>
        </w:rPr>
        <w:t xml:space="preserve"> </w:t>
      </w:r>
      <w:r w:rsidRPr="002B6D32">
        <w:rPr>
          <w:lang w:val="de-DE"/>
        </w:rPr>
        <w:t xml:space="preserve"> </w:t>
      </w:r>
      <w:r w:rsidR="00E1045A" w:rsidRPr="002B6D32">
        <w:rPr>
          <w:lang w:val="de-DE"/>
        </w:rPr>
        <w:t xml:space="preserve"> </w:t>
      </w:r>
      <w:r w:rsidR="00E1045A">
        <w:rPr>
          <w:noProof/>
        </w:rPr>
        <w:drawing>
          <wp:inline distT="0" distB="0" distL="0" distR="0">
            <wp:extent cx="200053" cy="171474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A8F422.tmp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D32">
        <w:rPr>
          <w:lang w:val="de-DE"/>
        </w:rPr>
        <w:t>abyste prepínali</w:t>
      </w:r>
      <w:r w:rsidR="00E1045A" w:rsidRPr="002B6D32">
        <w:rPr>
          <w:lang w:val="de-DE"/>
        </w:rPr>
        <w:t>.</w:t>
      </w:r>
    </w:p>
    <w:p w:rsidR="00560510" w:rsidRPr="002B6D32" w:rsidRDefault="009F2BD0" w:rsidP="002B6D32">
      <w:pPr>
        <w:pStyle w:val="ListParagraph"/>
        <w:tabs>
          <w:tab w:val="left" w:pos="4770"/>
        </w:tabs>
        <w:ind w:left="405"/>
        <w:jc w:val="both"/>
        <w:rPr>
          <w:lang w:val="de-DE"/>
        </w:rPr>
      </w:pPr>
      <w:r w:rsidRPr="002B6D32">
        <w:rPr>
          <w:lang w:val="de-DE"/>
        </w:rPr>
        <w:tab/>
      </w:r>
    </w:p>
    <w:p w:rsidR="00560510" w:rsidRPr="00D77C6C" w:rsidRDefault="00D77C6C" w:rsidP="002B6D32">
      <w:pPr>
        <w:pStyle w:val="ListParagraph"/>
        <w:numPr>
          <w:ilvl w:val="0"/>
          <w:numId w:val="25"/>
        </w:numPr>
        <w:jc w:val="both"/>
        <w:rPr>
          <w:lang w:val="de-DE"/>
        </w:rPr>
      </w:pPr>
      <w:r w:rsidRPr="00D77C6C">
        <w:rPr>
          <w:lang w:val="de-DE"/>
        </w:rPr>
        <w:t>Prehrá</w:t>
      </w:r>
      <w:r>
        <w:rPr>
          <w:lang w:val="de-DE"/>
        </w:rPr>
        <w:t>va</w:t>
      </w:r>
      <w:r w:rsidR="009F2BD0" w:rsidRPr="00D77C6C">
        <w:rPr>
          <w:lang w:val="de-DE"/>
        </w:rPr>
        <w:t>jte hudbu z Vašeho mobilného telefonu (k dispoziciu iba ked´telefon podporu</w:t>
      </w:r>
      <w:r w:rsidR="002B6D32" w:rsidRPr="00D77C6C">
        <w:rPr>
          <w:lang w:val="de-DE"/>
        </w:rPr>
        <w:t xml:space="preserve">je </w:t>
      </w:r>
      <w:r w:rsidR="00E1045A" w:rsidRPr="00D77C6C">
        <w:rPr>
          <w:lang w:val="de-DE"/>
        </w:rPr>
        <w:t>A2DP).</w:t>
      </w:r>
    </w:p>
    <w:p w:rsidR="00E1045A" w:rsidRDefault="002B6D32" w:rsidP="002B6D32">
      <w:pPr>
        <w:pStyle w:val="ListParagraph"/>
        <w:ind w:left="405"/>
        <w:jc w:val="both"/>
      </w:pPr>
      <w:r>
        <w:t xml:space="preserve">Stlačte tlačidlá pre prehravánie na rozhraniu BT abyste prehrávali rozné formáty hudby uložené v telefonu. </w:t>
      </w:r>
    </w:p>
    <w:p w:rsidR="00E1045A" w:rsidRPr="002B6D32" w:rsidRDefault="002B6D32" w:rsidP="002B6D32">
      <w:pPr>
        <w:pStyle w:val="ListParagraph"/>
        <w:ind w:left="405"/>
        <w:jc w:val="both"/>
      </w:pPr>
      <w:r w:rsidRPr="002B6D32">
        <w:t>Poznám</w:t>
      </w:r>
      <w:r w:rsidR="00D77C6C">
        <w:t>k</w:t>
      </w:r>
      <w:r w:rsidRPr="002B6D32">
        <w:t>a: Vd´aka odlišným typom telefonov, hudba može byt</w:t>
      </w:r>
      <w:r w:rsidR="00D77C6C">
        <w:t>´prehravaná b</w:t>
      </w:r>
      <w:r>
        <w:t xml:space="preserve">ud´stlačením tlačidla PREHRAVˇANIE HUDBY na telefonu, alebo na rozhraniu BT. </w:t>
      </w:r>
      <w:r w:rsidR="00E1045A" w:rsidRPr="002B6D32">
        <w:t xml:space="preserve"> </w:t>
      </w:r>
      <w:r>
        <w:t xml:space="preserve"> </w:t>
      </w:r>
    </w:p>
    <w:p w:rsidR="00E1045A" w:rsidRPr="002B6D32" w:rsidRDefault="00E1045A" w:rsidP="00E1045A">
      <w:pPr>
        <w:pStyle w:val="ListParagraph"/>
        <w:ind w:left="405"/>
      </w:pPr>
    </w:p>
    <w:p w:rsidR="00481BCC" w:rsidRDefault="00D77C6C" w:rsidP="00E1045A">
      <w:pPr>
        <w:pStyle w:val="ListParagraph"/>
        <w:ind w:left="405"/>
      </w:pPr>
      <w:r>
        <w:t>Vstup</w:t>
      </w:r>
      <w:r w:rsidR="00481BCC">
        <w:t xml:space="preserve"> AV</w:t>
      </w:r>
    </w:p>
    <w:p w:rsidR="00481BCC" w:rsidRDefault="00D77C6C" w:rsidP="00E1045A">
      <w:pPr>
        <w:pStyle w:val="ListParagraph"/>
        <w:ind w:left="405"/>
      </w:pPr>
      <w:r>
        <w:t>Stlačte</w:t>
      </w:r>
      <w:r w:rsidR="00481BCC">
        <w:t xml:space="preserve"> AV </w:t>
      </w:r>
      <w:r>
        <w:t xml:space="preserve">na hlavnom rozhraniu alebo stlačte tlačidlo MODE na panelu abyste prepínali na modul vstupu AV. Týmto sposobom je možné pripojit´externé zdroje media k systémom, ako napríklad fotokamera, hry video, </w:t>
      </w:r>
      <w:r w:rsidR="003B4F07">
        <w:t xml:space="preserve">Walkman, </w:t>
      </w:r>
      <w:r>
        <w:t xml:space="preserve">externé systémy surfovania atd. Vstup bez pomocného zariadenia bude zobrazit´na obrazovke </w:t>
      </w:r>
      <w:r w:rsidR="003B4F07">
        <w:t xml:space="preserve">NO VIDEO, </w:t>
      </w:r>
      <w:r>
        <w:t>podl´a obrázku</w:t>
      </w:r>
      <w:r w:rsidR="003B4F07">
        <w:t xml:space="preserve"> (12)</w:t>
      </w:r>
    </w:p>
    <w:p w:rsidR="003B4F07" w:rsidRDefault="003B4F07" w:rsidP="00E1045A">
      <w:pPr>
        <w:pStyle w:val="ListParagraph"/>
        <w:ind w:left="405"/>
      </w:pPr>
    </w:p>
    <w:p w:rsidR="003B4F07" w:rsidRDefault="003B4F07" w:rsidP="003B4F07">
      <w:pPr>
        <w:pStyle w:val="ListParagraph"/>
        <w:ind w:left="405"/>
        <w:jc w:val="center"/>
      </w:pPr>
      <w:r>
        <w:rPr>
          <w:noProof/>
        </w:rPr>
        <w:drawing>
          <wp:inline distT="0" distB="0" distL="0" distR="0">
            <wp:extent cx="2743583" cy="1419423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A8C920.tmp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07" w:rsidRDefault="003B4F07" w:rsidP="00E1045A">
      <w:pPr>
        <w:pStyle w:val="ListParagraph"/>
        <w:ind w:left="405"/>
      </w:pPr>
    </w:p>
    <w:p w:rsidR="00481BCC" w:rsidRDefault="00481BCC" w:rsidP="00E1045A">
      <w:pPr>
        <w:pStyle w:val="ListParagraph"/>
        <w:ind w:left="405"/>
      </w:pPr>
    </w:p>
    <w:p w:rsidR="000F03BD" w:rsidRDefault="000F03BD" w:rsidP="003B4F07">
      <w:pPr>
        <w:pStyle w:val="ListParagraph"/>
        <w:ind w:left="405"/>
      </w:pPr>
    </w:p>
    <w:p w:rsidR="000F03BD" w:rsidRDefault="000F03BD" w:rsidP="003B4F07">
      <w:pPr>
        <w:pStyle w:val="ListParagraph"/>
        <w:ind w:left="405"/>
      </w:pPr>
    </w:p>
    <w:p w:rsidR="000F03BD" w:rsidRDefault="000F03BD" w:rsidP="003B4F07">
      <w:pPr>
        <w:pStyle w:val="ListParagraph"/>
        <w:ind w:left="405"/>
      </w:pPr>
    </w:p>
    <w:p w:rsidR="00707522" w:rsidRDefault="00707522" w:rsidP="003B4F07">
      <w:pPr>
        <w:pStyle w:val="ListParagraph"/>
        <w:ind w:left="405"/>
      </w:pPr>
    </w:p>
    <w:p w:rsidR="00707522" w:rsidRDefault="00707522" w:rsidP="003B4F07">
      <w:pPr>
        <w:pStyle w:val="ListParagraph"/>
        <w:ind w:left="405"/>
      </w:pPr>
    </w:p>
    <w:p w:rsidR="00E1045A" w:rsidRDefault="00A647E2" w:rsidP="003B4F07">
      <w:pPr>
        <w:pStyle w:val="ListParagraph"/>
        <w:ind w:left="405"/>
      </w:pPr>
      <w:r>
        <w:t>Nastaven</w:t>
      </w:r>
      <w:r w:rsidR="002B6D32">
        <w:t xml:space="preserve">ia </w:t>
      </w:r>
      <w:r>
        <w:t>systému</w:t>
      </w:r>
    </w:p>
    <w:p w:rsidR="003B4F07" w:rsidRDefault="003B4F07" w:rsidP="003B4F07">
      <w:pPr>
        <w:pStyle w:val="ListParagraph"/>
        <w:ind w:left="405"/>
      </w:pPr>
    </w:p>
    <w:p w:rsidR="003B4F07" w:rsidRDefault="00A647E2" w:rsidP="003B4F07">
      <w:pPr>
        <w:pStyle w:val="ListParagraph"/>
        <w:ind w:left="405"/>
      </w:pPr>
      <w:r>
        <w:t xml:space="preserve">Dotýkajte sa piktogramu </w:t>
      </w:r>
      <w:r w:rsidR="00601D7F">
        <w:t>SE</w:t>
      </w:r>
      <w:r w:rsidR="00B878F5">
        <w:t xml:space="preserve">TUP </w:t>
      </w:r>
      <w:r w:rsidR="002B6D32">
        <w:t>abyste vstúpili do vol´by</w:t>
      </w:r>
      <w:r>
        <w:t xml:space="preserve"> menu, k</w:t>
      </w:r>
      <w:r w:rsidR="002B6D32">
        <w:t>toré zahrnajú jazyky, zvuk, mul</w:t>
      </w:r>
      <w:r>
        <w:t>timedia atd, podl´a Vašich preferen</w:t>
      </w:r>
      <w:r w:rsidR="002B6D32">
        <w:t>cí</w:t>
      </w:r>
      <w:r w:rsidR="00B878F5">
        <w:t>.</w:t>
      </w:r>
    </w:p>
    <w:p w:rsidR="00B878F5" w:rsidRDefault="00B878F5" w:rsidP="003B4F07">
      <w:pPr>
        <w:pStyle w:val="ListParagraph"/>
        <w:ind w:left="405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184150</wp:posOffset>
            </wp:positionV>
            <wp:extent cx="2648320" cy="1762371"/>
            <wp:effectExtent l="0" t="0" r="0" b="9525"/>
            <wp:wrapSquare wrapText="bothSides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D02C9C.tmp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78F5" w:rsidRDefault="00A647E2" w:rsidP="003B4F07">
      <w:pPr>
        <w:pStyle w:val="ListParagraph"/>
        <w:ind w:left="405"/>
      </w:pPr>
      <w:r>
        <w:t>Nastavenia základného systému</w:t>
      </w:r>
    </w:p>
    <w:p w:rsidR="00B878F5" w:rsidRDefault="00B878F5" w:rsidP="003B4F07">
      <w:pPr>
        <w:pStyle w:val="ListParagraph"/>
        <w:ind w:left="405"/>
      </w:pPr>
    </w:p>
    <w:p w:rsidR="00B878F5" w:rsidRDefault="00A647E2" w:rsidP="003B4F07">
      <w:pPr>
        <w:pStyle w:val="ListParagraph"/>
        <w:ind w:left="405"/>
      </w:pPr>
      <w:r>
        <w:t>Rozsah rozhlasových frekvencí: vyberte rozsah rozhlasových frekvencí:</w:t>
      </w:r>
    </w:p>
    <w:p w:rsidR="002B6D32" w:rsidRDefault="00B75AD2" w:rsidP="003B4F07">
      <w:pPr>
        <w:pStyle w:val="ListParagraph"/>
        <w:ind w:left="405"/>
      </w:pPr>
      <w:r>
        <w:t xml:space="preserve">Jazyk: Vyberte jazyk </w:t>
      </w:r>
    </w:p>
    <w:p w:rsidR="00C941C1" w:rsidRDefault="009421F9" w:rsidP="003B4F07">
      <w:pPr>
        <w:pStyle w:val="ListParagraph"/>
        <w:ind w:left="405"/>
      </w:pPr>
      <w:r>
        <w:t>Jazyk</w:t>
      </w:r>
      <w:r w:rsidR="00B75AD2">
        <w:t xml:space="preserve">: </w:t>
      </w:r>
      <w:r w:rsidR="00BC0C5B">
        <w:t xml:space="preserve"> OSD.</w:t>
      </w:r>
    </w:p>
    <w:p w:rsidR="00BC0C5B" w:rsidRDefault="00B75AD2" w:rsidP="003B4F07">
      <w:pPr>
        <w:pStyle w:val="ListParagraph"/>
        <w:ind w:left="405"/>
      </w:pPr>
      <w:r>
        <w:t xml:space="preserve">Iná nastavenia: otočte tlačidlom doprava abyste nastavili základné funkcie. </w:t>
      </w:r>
      <w:r w:rsidR="00FE3DF1">
        <w:t xml:space="preserve"> </w:t>
      </w:r>
    </w:p>
    <w:p w:rsidR="00BC0C5B" w:rsidRDefault="00BC0C5B" w:rsidP="003B4F07">
      <w:pPr>
        <w:pStyle w:val="ListParagraph"/>
        <w:ind w:left="405"/>
      </w:pPr>
    </w:p>
    <w:p w:rsidR="00F20AF3" w:rsidRDefault="00F20AF3" w:rsidP="003B4F07">
      <w:pPr>
        <w:pStyle w:val="ListParagraph"/>
        <w:ind w:left="405"/>
      </w:pPr>
    </w:p>
    <w:p w:rsidR="00F20AF3" w:rsidRDefault="00F20AF3" w:rsidP="003B4F07">
      <w:pPr>
        <w:pStyle w:val="ListParagraph"/>
        <w:ind w:left="405"/>
      </w:pPr>
    </w:p>
    <w:p w:rsidR="00F20AF3" w:rsidRDefault="00F20AF3" w:rsidP="003B4F07">
      <w:pPr>
        <w:pStyle w:val="ListParagraph"/>
        <w:ind w:left="405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93345</wp:posOffset>
            </wp:positionV>
            <wp:extent cx="2619741" cy="1790950"/>
            <wp:effectExtent l="0" t="0" r="9525" b="0"/>
            <wp:wrapSquare wrapText="bothSides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D043A7.tmp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AF3" w:rsidRDefault="00F20AF3" w:rsidP="003B4F07">
      <w:pPr>
        <w:pStyle w:val="ListParagraph"/>
        <w:ind w:left="405"/>
      </w:pPr>
      <w:r>
        <w:t>Audio</w:t>
      </w:r>
    </w:p>
    <w:p w:rsidR="00F20AF3" w:rsidRDefault="00F20AF3" w:rsidP="003B4F07">
      <w:pPr>
        <w:pStyle w:val="ListParagraph"/>
        <w:ind w:left="405"/>
      </w:pPr>
    </w:p>
    <w:p w:rsidR="00F20AF3" w:rsidRPr="00B75AD2" w:rsidRDefault="00B75AD2" w:rsidP="003B4F07">
      <w:pPr>
        <w:pStyle w:val="ListParagraph"/>
        <w:ind w:left="405"/>
        <w:rPr>
          <w:lang w:val="de-DE"/>
        </w:rPr>
      </w:pPr>
      <w:r w:rsidRPr="00B75AD2">
        <w:t xml:space="preserve">EQ: Standard, Klasik, Rock, Pop, Jazz, </w:t>
      </w:r>
      <w:r w:rsidRPr="00B75AD2">
        <w:rPr>
          <w:lang w:val="de-DE"/>
        </w:rPr>
        <w:t>Elektricky</w:t>
      </w:r>
    </w:p>
    <w:p w:rsidR="00F20AF3" w:rsidRPr="00B75AD2" w:rsidRDefault="00B75AD2" w:rsidP="003B4F07">
      <w:pPr>
        <w:pStyle w:val="ListParagraph"/>
        <w:ind w:left="405"/>
        <w:rPr>
          <w:lang w:val="de-DE"/>
        </w:rPr>
      </w:pPr>
      <w:r w:rsidRPr="00B75AD2">
        <w:rPr>
          <w:lang w:val="de-DE"/>
        </w:rPr>
        <w:t xml:space="preserve">Šest´odlišných efektov zvuku </w:t>
      </w:r>
      <w:r w:rsidR="00F20AF3" w:rsidRPr="00B75AD2">
        <w:rPr>
          <w:lang w:val="de-DE"/>
        </w:rPr>
        <w:t xml:space="preserve"> </w:t>
      </w:r>
      <w:r w:rsidRPr="00B75AD2">
        <w:rPr>
          <w:lang w:val="de-DE"/>
        </w:rPr>
        <w:t xml:space="preserve"> </w:t>
      </w:r>
    </w:p>
    <w:p w:rsidR="00F20AF3" w:rsidRPr="00B75AD2" w:rsidRDefault="00B75AD2" w:rsidP="003B4F07">
      <w:pPr>
        <w:pStyle w:val="ListParagraph"/>
        <w:ind w:left="405"/>
        <w:rPr>
          <w:lang w:val="de-DE"/>
        </w:rPr>
      </w:pPr>
      <w:r w:rsidRPr="00B75AD2">
        <w:rPr>
          <w:lang w:val="de-DE"/>
        </w:rPr>
        <w:t>Miesto zvuku: Nastavte polohu  zvuku podl</w:t>
      </w:r>
      <w:r>
        <w:rPr>
          <w:lang w:val="de-DE"/>
        </w:rPr>
        <w:t xml:space="preserve">´a osobných preferencí </w:t>
      </w:r>
    </w:p>
    <w:p w:rsidR="00B75AD2" w:rsidRPr="00B75AD2" w:rsidRDefault="00B75AD2" w:rsidP="003B4F07">
      <w:pPr>
        <w:pStyle w:val="ListParagraph"/>
        <w:ind w:left="405"/>
        <w:rPr>
          <w:lang w:val="de-DE"/>
        </w:rPr>
      </w:pPr>
      <w:r w:rsidRPr="00B75AD2">
        <w:rPr>
          <w:lang w:val="de-DE"/>
        </w:rPr>
        <w:t>Intensita zvuku</w:t>
      </w:r>
      <w:r w:rsidR="002B6D32">
        <w:rPr>
          <w:lang w:val="de-DE"/>
        </w:rPr>
        <w:t xml:space="preserve">: </w:t>
      </w:r>
      <w:r w:rsidRPr="00B75AD2">
        <w:rPr>
          <w:lang w:val="de-DE"/>
        </w:rPr>
        <w:t>Spust ´te alebo zastavte</w:t>
      </w:r>
    </w:p>
    <w:p w:rsidR="00F20AF3" w:rsidRPr="002B6D32" w:rsidRDefault="00F20AF3" w:rsidP="003B4F07">
      <w:pPr>
        <w:pStyle w:val="ListParagraph"/>
        <w:ind w:left="405"/>
        <w:rPr>
          <w:lang w:val="de-DE"/>
        </w:rPr>
      </w:pPr>
    </w:p>
    <w:p w:rsidR="00F20AF3" w:rsidRDefault="00B75AD2" w:rsidP="003B4F07">
      <w:pPr>
        <w:pStyle w:val="ListParagraph"/>
        <w:ind w:left="405"/>
      </w:pPr>
      <w:r>
        <w:t>Subwoofer:  Nastavte subwoof</w:t>
      </w:r>
      <w:r w:rsidR="003D2FD7">
        <w:t>.</w:t>
      </w:r>
    </w:p>
    <w:p w:rsidR="00F20AF3" w:rsidRDefault="00F20AF3" w:rsidP="003B4F07">
      <w:pPr>
        <w:pStyle w:val="ListParagraph"/>
        <w:ind w:left="405"/>
      </w:pPr>
    </w:p>
    <w:p w:rsidR="00F20AF3" w:rsidRDefault="00F20AF3" w:rsidP="003B4F07">
      <w:pPr>
        <w:pStyle w:val="ListParagraph"/>
        <w:ind w:left="405"/>
      </w:pPr>
    </w:p>
    <w:p w:rsidR="00C941C1" w:rsidRDefault="003D2FD7" w:rsidP="003B4F07">
      <w:pPr>
        <w:pStyle w:val="ListParagraph"/>
        <w:ind w:left="405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3924301</wp:posOffset>
            </wp:positionH>
            <wp:positionV relativeFrom="paragraph">
              <wp:posOffset>31115</wp:posOffset>
            </wp:positionV>
            <wp:extent cx="2610214" cy="1810003"/>
            <wp:effectExtent l="0" t="0" r="0" b="0"/>
            <wp:wrapSquare wrapText="bothSides"/>
            <wp:docPr id="104" name="I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9D09CBF.tmp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2FD7" w:rsidRDefault="00B75AD2" w:rsidP="003B4F07">
      <w:pPr>
        <w:pStyle w:val="ListParagraph"/>
        <w:ind w:left="405"/>
      </w:pPr>
      <w:r>
        <w:t>Zobrazenie</w:t>
      </w:r>
    </w:p>
    <w:p w:rsidR="003D2FD7" w:rsidRDefault="003D2FD7" w:rsidP="003B4F07">
      <w:pPr>
        <w:pStyle w:val="ListParagraph"/>
        <w:ind w:left="405"/>
      </w:pPr>
    </w:p>
    <w:p w:rsidR="003D2FD7" w:rsidRDefault="00B75AD2" w:rsidP="003B4F07">
      <w:pPr>
        <w:pStyle w:val="ListParagraph"/>
        <w:ind w:left="405"/>
      </w:pPr>
      <w:r>
        <w:t>Ty</w:t>
      </w:r>
      <w:r w:rsidR="00B8582C">
        <w:t xml:space="preserve">p: Standard, </w:t>
      </w:r>
      <w:r w:rsidR="002B6D32">
        <w:t>Normálne</w:t>
      </w:r>
      <w:r>
        <w:t xml:space="preserve"> svetlo, slabé svetlo, silné svetlo, Personalizovaný</w:t>
      </w:r>
    </w:p>
    <w:p w:rsidR="00B8582C" w:rsidRDefault="00B75AD2" w:rsidP="003B4F07">
      <w:pPr>
        <w:pStyle w:val="ListParagraph"/>
        <w:ind w:left="405"/>
      </w:pPr>
      <w:r>
        <w:t xml:space="preserve">Nastavenie obrazu: pretiahnite tlačidlá pre nastavenie intensity svetla, kontrastu, sytosti, odt´ienu, jasnosti. </w:t>
      </w:r>
      <w:r w:rsidR="00B8582C">
        <w:t xml:space="preserve"> </w:t>
      </w:r>
      <w:r>
        <w:t xml:space="preserve"> </w:t>
      </w:r>
    </w:p>
    <w:p w:rsidR="003D2FD7" w:rsidRDefault="003D2FD7" w:rsidP="003B4F07">
      <w:pPr>
        <w:pStyle w:val="ListParagraph"/>
        <w:ind w:left="405"/>
      </w:pPr>
    </w:p>
    <w:p w:rsidR="003D2FD7" w:rsidRDefault="003D2FD7" w:rsidP="003B4F07">
      <w:pPr>
        <w:pStyle w:val="ListParagraph"/>
        <w:ind w:left="405"/>
      </w:pPr>
    </w:p>
    <w:p w:rsidR="003D2FD7" w:rsidRDefault="003D2FD7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B06381" w:rsidRDefault="00B06381" w:rsidP="003B4F07">
      <w:pPr>
        <w:pStyle w:val="ListParagraph"/>
        <w:ind w:left="405"/>
      </w:pPr>
    </w:p>
    <w:p w:rsidR="00140A5C" w:rsidRDefault="00B06381" w:rsidP="003B4F07">
      <w:pPr>
        <w:pStyle w:val="ListParagraph"/>
        <w:ind w:left="405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3905588</wp:posOffset>
            </wp:positionH>
            <wp:positionV relativeFrom="paragraph">
              <wp:posOffset>0</wp:posOffset>
            </wp:positionV>
            <wp:extent cx="2628900" cy="1803632"/>
            <wp:effectExtent l="0" t="0" r="0" b="6350"/>
            <wp:wrapSquare wrapText="bothSides"/>
            <wp:docPr id="105" name="Imagin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A645D2E.tmp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88B">
        <w:t>Media</w:t>
      </w:r>
    </w:p>
    <w:p w:rsidR="00E3388B" w:rsidRDefault="00E3388B" w:rsidP="003B4F07">
      <w:pPr>
        <w:pStyle w:val="ListParagraph"/>
        <w:ind w:left="405"/>
      </w:pPr>
    </w:p>
    <w:p w:rsidR="00140A5C" w:rsidRDefault="00816B14" w:rsidP="003B4F07">
      <w:pPr>
        <w:pStyle w:val="ListParagraph"/>
        <w:ind w:left="405"/>
      </w:pPr>
      <w:r>
        <w:t xml:space="preserve">Vzhl´ad  </w:t>
      </w: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140A5C" w:rsidRDefault="00B06381" w:rsidP="003B4F07">
      <w:pPr>
        <w:pStyle w:val="ListParagraph"/>
        <w:ind w:left="405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144145</wp:posOffset>
            </wp:positionV>
            <wp:extent cx="2646680" cy="1762125"/>
            <wp:effectExtent l="0" t="0" r="1270" b="9525"/>
            <wp:wrapSquare wrapText="bothSides"/>
            <wp:docPr id="106" name="Imagin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A644B25.tmp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A5C" w:rsidRDefault="005A47B9" w:rsidP="003B4F07">
      <w:pPr>
        <w:pStyle w:val="ListParagraph"/>
        <w:ind w:left="405"/>
      </w:pPr>
      <w:r>
        <w:t>BT</w:t>
      </w:r>
    </w:p>
    <w:p w:rsidR="005A47B9" w:rsidRDefault="005A47B9" w:rsidP="003B4F07">
      <w:pPr>
        <w:pStyle w:val="ListParagraph"/>
        <w:ind w:left="405"/>
      </w:pPr>
    </w:p>
    <w:p w:rsidR="005A47B9" w:rsidRPr="00B75AD2" w:rsidRDefault="00564FF3" w:rsidP="003B4F07">
      <w:pPr>
        <w:pStyle w:val="ListParagraph"/>
        <w:ind w:left="405"/>
        <w:rPr>
          <w:lang w:val="de-DE"/>
        </w:rPr>
      </w:pPr>
      <w:r w:rsidRPr="00B75AD2">
        <w:rPr>
          <w:lang w:val="de-DE"/>
        </w:rPr>
        <w:t xml:space="preserve">BT: </w:t>
      </w:r>
      <w:r w:rsidR="00B75AD2" w:rsidRPr="00B75AD2">
        <w:rPr>
          <w:lang w:val="de-DE"/>
        </w:rPr>
        <w:t xml:space="preserve">Spust´te alebo zastavte. </w:t>
      </w:r>
      <w:r w:rsidR="00B75AD2">
        <w:rPr>
          <w:lang w:val="de-DE"/>
        </w:rPr>
        <w:t xml:space="preserve"> </w:t>
      </w:r>
    </w:p>
    <w:p w:rsidR="00564FF3" w:rsidRDefault="00816B14" w:rsidP="003B4F07">
      <w:pPr>
        <w:pStyle w:val="ListParagraph"/>
        <w:ind w:left="405"/>
      </w:pPr>
      <w:r>
        <w:t>Názov:</w:t>
      </w:r>
      <w:r w:rsidR="00564FF3">
        <w:t xml:space="preserve"> </w:t>
      </w:r>
      <w:r>
        <w:t>Zmente názov</w:t>
      </w:r>
      <w:r w:rsidR="00F50358">
        <w:t xml:space="preserve"> BT.</w:t>
      </w:r>
    </w:p>
    <w:p w:rsidR="00F50358" w:rsidRDefault="00816B14" w:rsidP="003B4F07">
      <w:pPr>
        <w:pStyle w:val="ListParagraph"/>
        <w:ind w:left="405"/>
      </w:pPr>
      <w:r>
        <w:t>Ko</w:t>
      </w:r>
      <w:r w:rsidR="00B75AD2">
        <w:t xml:space="preserve">d PIN: </w:t>
      </w:r>
      <w:r>
        <w:t xml:space="preserve">Kod z továrny </w:t>
      </w:r>
      <w:r w:rsidR="00F50358">
        <w:t>0000.</w:t>
      </w:r>
    </w:p>
    <w:p w:rsidR="00F50358" w:rsidRDefault="00EC7AFF" w:rsidP="003B4F07">
      <w:pPr>
        <w:pStyle w:val="ListParagraph"/>
        <w:ind w:left="405"/>
      </w:pPr>
      <w:r w:rsidRPr="00B75AD2">
        <w:t xml:space="preserve">Link Auto: </w:t>
      </w:r>
      <w:r w:rsidR="00B75AD2" w:rsidRPr="00B75AD2">
        <w:t xml:space="preserve">Spust ´te alebo zastavte funkciu pre link auto. </w:t>
      </w:r>
      <w:r w:rsidRPr="00B75AD2">
        <w:t xml:space="preserve"> </w:t>
      </w:r>
      <w:r w:rsidR="00B75AD2">
        <w:t xml:space="preserve"> </w:t>
      </w:r>
    </w:p>
    <w:p w:rsidR="00EC7AFF" w:rsidRDefault="00B75AD2" w:rsidP="003B4F07">
      <w:pPr>
        <w:pStyle w:val="ListParagraph"/>
        <w:ind w:left="405"/>
      </w:pPr>
      <w:r>
        <w:t>A</w:t>
      </w:r>
      <w:r w:rsidR="009A2D95">
        <w:t>utomat</w:t>
      </w:r>
      <w:r>
        <w:t>ická odpoved´</w:t>
      </w:r>
      <w:r w:rsidR="009A2D95">
        <w:t xml:space="preserve">: </w:t>
      </w:r>
      <w:r>
        <w:t xml:space="preserve">Spust´te alebo zastavte funkciu pre automatickú odpoved´. </w:t>
      </w:r>
      <w:r w:rsidR="009A2D95">
        <w:t xml:space="preserve"> </w:t>
      </w:r>
      <w:r>
        <w:t xml:space="preserve"> </w:t>
      </w:r>
    </w:p>
    <w:p w:rsidR="00140A5C" w:rsidRDefault="00140A5C" w:rsidP="003B4F07">
      <w:pPr>
        <w:pStyle w:val="ListParagraph"/>
        <w:ind w:left="405"/>
      </w:pPr>
    </w:p>
    <w:p w:rsidR="00140A5C" w:rsidRDefault="00140A5C" w:rsidP="003B4F07">
      <w:pPr>
        <w:pStyle w:val="ListParagraph"/>
        <w:ind w:left="405"/>
      </w:pPr>
    </w:p>
    <w:p w:rsidR="005624C1" w:rsidRDefault="009A2D9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285115</wp:posOffset>
            </wp:positionV>
            <wp:extent cx="2752725" cy="1838325"/>
            <wp:effectExtent l="0" t="0" r="9525" b="9525"/>
            <wp:wrapSquare wrapText="bothSides"/>
            <wp:docPr id="117" name="I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645FEE.tmp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2D95" w:rsidRDefault="00E72F0B" w:rsidP="00DD4E37">
      <w:pPr>
        <w:ind w:left="426"/>
      </w:pPr>
      <w:r>
        <w:t>ČAs</w:t>
      </w:r>
    </w:p>
    <w:p w:rsidR="00E72F0B" w:rsidRDefault="00E72F0B" w:rsidP="00DD4E37">
      <w:pPr>
        <w:ind w:left="426"/>
      </w:pPr>
      <w:r>
        <w:t xml:space="preserve">Sposob zobrazenia: Mesiac/Den/Rok </w:t>
      </w:r>
    </w:p>
    <w:p w:rsidR="00DD4E37" w:rsidRDefault="00E72F0B" w:rsidP="00DD4E37">
      <w:pPr>
        <w:ind w:left="426"/>
      </w:pPr>
      <w:r>
        <w:t xml:space="preserve">Formát zobrazenia: Zvolte zobrazenie medzi </w:t>
      </w:r>
      <w:r w:rsidR="00DD4E37">
        <w:t xml:space="preserve"> </w:t>
      </w:r>
      <w:r>
        <w:t xml:space="preserve"> </w:t>
      </w:r>
      <w:r w:rsidR="00DD4E37">
        <w:t xml:space="preserve"> 24h </w:t>
      </w:r>
      <w:r>
        <w:t>alebo</w:t>
      </w:r>
      <w:r w:rsidR="00DD4E37">
        <w:t>12h.</w:t>
      </w:r>
    </w:p>
    <w:p w:rsidR="00DD4E37" w:rsidRPr="00E72F0B" w:rsidRDefault="00E72F0B" w:rsidP="00DD4E37">
      <w:pPr>
        <w:ind w:left="426"/>
        <w:rPr>
          <w:lang w:val="de-DE"/>
        </w:rPr>
      </w:pPr>
      <w:r w:rsidRPr="00E72F0B">
        <w:rPr>
          <w:lang w:val="de-DE"/>
        </w:rPr>
        <w:t xml:space="preserve">Nastavenie: nastavt´te </w:t>
      </w:r>
      <w:r w:rsidR="00B75AD2">
        <w:rPr>
          <w:lang w:val="de-DE"/>
        </w:rPr>
        <w:t>dá</w:t>
      </w:r>
      <w:r w:rsidRPr="00E72F0B">
        <w:rPr>
          <w:lang w:val="de-DE"/>
        </w:rPr>
        <w:t xml:space="preserve">tum a čas </w:t>
      </w:r>
    </w:p>
    <w:p w:rsidR="00DD4E37" w:rsidRPr="00E72F0B" w:rsidRDefault="00DD4E37" w:rsidP="00DD4E37">
      <w:pPr>
        <w:ind w:left="426"/>
        <w:rPr>
          <w:lang w:val="de-DE"/>
        </w:rPr>
      </w:pPr>
    </w:p>
    <w:p w:rsidR="00DD4E37" w:rsidRPr="00E72F0B" w:rsidRDefault="00DD4E37" w:rsidP="00DD4E37">
      <w:pPr>
        <w:ind w:left="426"/>
        <w:rPr>
          <w:lang w:val="de-DE"/>
        </w:rPr>
      </w:pPr>
    </w:p>
    <w:p w:rsidR="00DD4E37" w:rsidRPr="00E72F0B" w:rsidRDefault="00DD4E37" w:rsidP="00DD4E37">
      <w:pPr>
        <w:ind w:left="426"/>
        <w:rPr>
          <w:lang w:val="de-DE"/>
        </w:rPr>
      </w:pPr>
    </w:p>
    <w:p w:rsidR="00E72F0B" w:rsidRDefault="00772618" w:rsidP="00DD4E37">
      <w:pPr>
        <w:ind w:left="42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142240</wp:posOffset>
            </wp:positionV>
            <wp:extent cx="2882265" cy="1981200"/>
            <wp:effectExtent l="0" t="0" r="0" b="0"/>
            <wp:wrapSquare wrapText="bothSides"/>
            <wp:docPr id="118" name="I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A648DB.tmp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2F0B">
        <w:t>Svetlo</w:t>
      </w:r>
    </w:p>
    <w:p w:rsidR="007C14CE" w:rsidRDefault="00E72F0B" w:rsidP="00DD4E37">
      <w:pPr>
        <w:ind w:left="426"/>
      </w:pPr>
      <w:r>
        <w:t xml:space="preserve">Nastavenia svetla pozadia: Nastavte intensitu svetla pozadia </w:t>
      </w:r>
    </w:p>
    <w:p w:rsidR="007C14CE" w:rsidRDefault="007C14CE" w:rsidP="00DD4E37">
      <w:pPr>
        <w:ind w:left="426"/>
      </w:pPr>
    </w:p>
    <w:p w:rsidR="007C14CE" w:rsidRDefault="007C14CE" w:rsidP="00DD4E37">
      <w:pPr>
        <w:ind w:left="426"/>
      </w:pPr>
    </w:p>
    <w:p w:rsidR="00DD4E37" w:rsidRDefault="00DD4E37" w:rsidP="00DD4E37">
      <w:pPr>
        <w:ind w:left="426"/>
      </w:pPr>
    </w:p>
    <w:p w:rsidR="00772618" w:rsidRDefault="00B06381" w:rsidP="00DD4E37">
      <w:pPr>
        <w:ind w:left="426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3820160</wp:posOffset>
            </wp:positionH>
            <wp:positionV relativeFrom="paragraph">
              <wp:posOffset>256540</wp:posOffset>
            </wp:positionV>
            <wp:extent cx="2881630" cy="1962150"/>
            <wp:effectExtent l="0" t="0" r="0" b="0"/>
            <wp:wrapSquare wrapText="bothSides"/>
            <wp:docPr id="119" name="Imagin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A64C2E8.tmp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839">
        <w:t>Volant</w:t>
      </w:r>
    </w:p>
    <w:p w:rsidR="00C47D6F" w:rsidRDefault="00F91839" w:rsidP="00DD4E37">
      <w:pPr>
        <w:ind w:left="426"/>
      </w:pPr>
      <w:r>
        <w:t>Volant</w:t>
      </w:r>
      <w:r w:rsidR="00C47D6F">
        <w:t xml:space="preserve">: </w:t>
      </w:r>
      <w:r>
        <w:t>Pustit´alebo zastavit´funkciu pre</w:t>
      </w:r>
      <w:r w:rsidR="00C47D6F">
        <w:t xml:space="preserve"> volan</w:t>
      </w:r>
      <w:r>
        <w:t>t</w:t>
      </w:r>
      <w:r w:rsidR="00C47D6F">
        <w:t>.</w:t>
      </w:r>
    </w:p>
    <w:p w:rsidR="00C47D6F" w:rsidRDefault="00321289" w:rsidP="00F91839">
      <w:pPr>
        <w:tabs>
          <w:tab w:val="left" w:pos="4455"/>
        </w:tabs>
        <w:ind w:left="426"/>
      </w:pPr>
      <w:r>
        <w:t xml:space="preserve">Analiza: </w:t>
      </w:r>
      <w:r w:rsidR="00F91839">
        <w:t>Nastavenie tlačidiel volantu</w:t>
      </w:r>
    </w:p>
    <w:p w:rsidR="00211CF0" w:rsidRDefault="00F91839" w:rsidP="00DD4E37">
      <w:pPr>
        <w:ind w:left="426"/>
      </w:pPr>
      <w:r>
        <w:t>krok</w:t>
      </w:r>
      <w:r w:rsidR="00211CF0">
        <w:t xml:space="preserve"> 1: </w:t>
      </w:r>
      <w:r>
        <w:t>pripojte volant k systému</w:t>
      </w:r>
    </w:p>
    <w:p w:rsidR="00552857" w:rsidRDefault="00F91839" w:rsidP="00DD4E37">
      <w:pPr>
        <w:ind w:left="426"/>
      </w:pPr>
      <w:r>
        <w:t>Krok</w:t>
      </w:r>
      <w:r w:rsidR="00552857">
        <w:t xml:space="preserve"> 2: </w:t>
      </w:r>
      <w:r>
        <w:t xml:space="preserve">Vstup te do nastavení pre volant a pust ´te funkciu </w:t>
      </w:r>
      <w:r w:rsidR="00552857">
        <w:t xml:space="preserve"> </w:t>
      </w:r>
    </w:p>
    <w:p w:rsidR="00F91839" w:rsidRDefault="00F91839" w:rsidP="00DD4E37">
      <w:pPr>
        <w:ind w:left="426"/>
      </w:pPr>
      <w:r>
        <w:t xml:space="preserve">Krok 3: Vstup ´te do </w:t>
      </w:r>
      <w:r w:rsidR="004232E5">
        <w:t>modul</w:t>
      </w:r>
      <w:r>
        <w:t>u</w:t>
      </w:r>
      <w:r w:rsidR="004232E5">
        <w:t xml:space="preserve"> “Study”</w:t>
      </w:r>
      <w:r>
        <w:t xml:space="preserve"> a uistite sa, že všetkie funkcie sút pripravené k pripojeniu (ak tlačidlo funkcí má bielú farbu to znamená, že system bol už predtým pripojený a </w:t>
      </w:r>
      <w:r w:rsidR="009421F9">
        <w:t>je potrebné</w:t>
      </w:r>
      <w:r>
        <w:t xml:space="preserve"> ho </w:t>
      </w:r>
      <w:r w:rsidR="0054220A">
        <w:t>najprv odpojit´. Stlačte najprv</w:t>
      </w:r>
      <w:r w:rsidR="00770D1A">
        <w:t xml:space="preserve"> </w:t>
      </w:r>
      <w:r w:rsidR="009C639C">
        <w:t xml:space="preserve">“x” </w:t>
      </w:r>
      <w:r>
        <w:t>a potom</w:t>
      </w:r>
      <w:r w:rsidR="009C639C">
        <w:t xml:space="preserve"> “</w:t>
      </w:r>
      <w:r w:rsidR="009C639C">
        <w:rPr>
          <w:rFonts w:cstheme="minorHAnsi"/>
        </w:rPr>
        <w:t>√</w:t>
      </w:r>
      <w:r w:rsidR="009C639C">
        <w:t>”</w:t>
      </w:r>
      <w:r w:rsidR="00F72D71">
        <w:t xml:space="preserve"> </w:t>
      </w:r>
      <w:r w:rsidR="009421F9">
        <w:t>abyste zrušili predchadájuc</w:t>
      </w:r>
      <w:r>
        <w:t xml:space="preserve">ie záznamy). </w:t>
      </w:r>
      <w:r w:rsidR="00F72D71">
        <w:t xml:space="preserve"> </w:t>
      </w:r>
    </w:p>
    <w:p w:rsidR="00293F56" w:rsidRDefault="00F91839" w:rsidP="00DD4E37">
      <w:pPr>
        <w:ind w:left="426"/>
      </w:pPr>
      <w:r>
        <w:t xml:space="preserve">Krok  4: Stlačte tlačidlo funkcí pre volant a stlačte tuto funkciu na rozhraniu, abyste doplnili nastavenia funkcie, Napríklad, stlačte tlačidlo </w:t>
      </w:r>
      <w:r w:rsidR="00293F56">
        <w:t xml:space="preserve">“MODE” </w:t>
      </w:r>
      <w:r>
        <w:t xml:space="preserve">a volantu a stlačte tlačidlo “MODE” na rozhraniu, Možete tak nastavit´všetkie ostatné funkcie.  </w:t>
      </w:r>
    </w:p>
    <w:p w:rsidR="00F72D71" w:rsidRDefault="00F91839" w:rsidP="00201A8F">
      <w:pPr>
        <w:spacing w:after="0"/>
        <w:ind w:left="425"/>
      </w:pPr>
      <w:r>
        <w:t>Krok</w:t>
      </w:r>
      <w:r w:rsidR="00293F56">
        <w:t xml:space="preserve"> 5: </w:t>
      </w:r>
      <w:r>
        <w:t xml:space="preserve">Ked´všetkie funckie volantu sú doplnené, stlačte tlačidlo </w:t>
      </w:r>
      <w:r w:rsidR="00201A8F">
        <w:t>“</w:t>
      </w:r>
      <w:r w:rsidR="00201A8F">
        <w:rPr>
          <w:rFonts w:cstheme="minorHAnsi"/>
        </w:rPr>
        <w:t>√</w:t>
      </w:r>
      <w:r w:rsidR="00201A8F">
        <w:t xml:space="preserve">” </w:t>
      </w:r>
      <w:r>
        <w:t xml:space="preserve">na rozhraniu abyste uložili všetkie nastavenia  </w:t>
      </w:r>
    </w:p>
    <w:p w:rsidR="00F72D71" w:rsidRDefault="00DC0356" w:rsidP="00DD4E37">
      <w:pPr>
        <w:ind w:left="426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198120</wp:posOffset>
            </wp:positionV>
            <wp:extent cx="2867025" cy="1988820"/>
            <wp:effectExtent l="0" t="0" r="9525" b="0"/>
            <wp:wrapSquare wrapText="bothSides"/>
            <wp:docPr id="120" name="I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A6436C1.tmp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7D6F" w:rsidRDefault="00103BE6" w:rsidP="00DD4E37">
      <w:pPr>
        <w:ind w:left="426"/>
      </w:pPr>
      <w:r>
        <w:t>Továrna</w:t>
      </w:r>
      <w:r w:rsidR="00201A8F">
        <w:t xml:space="preserve"> (</w:t>
      </w:r>
      <w:r>
        <w:t>logo vozidla</w:t>
      </w:r>
      <w:r w:rsidR="00201A8F">
        <w:t>)</w:t>
      </w:r>
    </w:p>
    <w:p w:rsidR="00201A8F" w:rsidRDefault="00103BE6" w:rsidP="00DD4E37">
      <w:pPr>
        <w:ind w:left="426"/>
      </w:pPr>
      <w:r>
        <w:t>Heslo továrny je</w:t>
      </w:r>
      <w:r w:rsidR="00201A8F">
        <w:t xml:space="preserve"> 123456</w:t>
      </w:r>
    </w:p>
    <w:p w:rsidR="00DC0356" w:rsidRDefault="00103BE6" w:rsidP="00DD4E37">
      <w:pPr>
        <w:ind w:left="426"/>
      </w:pPr>
      <w:r>
        <w:t xml:space="preserve">Vstup ´te do NASTAVENÍ TOVÁRNY, potom zadajte heslo   123456 abyste nastavili heslo </w:t>
      </w:r>
      <w:r w:rsidR="0054220A">
        <w:t>spus</w:t>
      </w:r>
      <w:r>
        <w:t>tenia, oblast</w:t>
      </w:r>
      <w:r w:rsidR="00F91839">
        <w:t xml:space="preserve">´, logo vozidla atd.  </w:t>
      </w:r>
    </w:p>
    <w:p w:rsidR="00DC0356" w:rsidRDefault="00DC0356" w:rsidP="00DD4E37">
      <w:pPr>
        <w:ind w:left="426"/>
      </w:pPr>
    </w:p>
    <w:p w:rsidR="00707522" w:rsidRDefault="00707522" w:rsidP="00DD4E37">
      <w:pPr>
        <w:ind w:left="426"/>
      </w:pPr>
    </w:p>
    <w:p w:rsidR="00707522" w:rsidRDefault="00707522" w:rsidP="00DD4E37">
      <w:pPr>
        <w:ind w:left="426"/>
      </w:pPr>
    </w:p>
    <w:p w:rsidR="00DC0356" w:rsidRDefault="00DC0356" w:rsidP="00DD4E37">
      <w:pPr>
        <w:ind w:left="42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31115</wp:posOffset>
            </wp:positionV>
            <wp:extent cx="2789555" cy="2085975"/>
            <wp:effectExtent l="0" t="0" r="0" b="9525"/>
            <wp:wrapSquare wrapText="bothSides"/>
            <wp:docPr id="121" name="Imagin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A642362.tmp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356" w:rsidRPr="00103BE6" w:rsidRDefault="00103BE6" w:rsidP="00DD4E37">
      <w:pPr>
        <w:ind w:left="426"/>
        <w:rPr>
          <w:lang w:val="de-DE"/>
        </w:rPr>
      </w:pPr>
      <w:r w:rsidRPr="00103BE6">
        <w:rPr>
          <w:lang w:val="de-DE"/>
        </w:rPr>
        <w:t>Verz</w:t>
      </w:r>
      <w:r w:rsidR="0054220A">
        <w:rPr>
          <w:lang w:val="de-DE"/>
        </w:rPr>
        <w:t>ia</w:t>
      </w:r>
    </w:p>
    <w:p w:rsidR="00DC0356" w:rsidRPr="00103BE6" w:rsidRDefault="00103BE6" w:rsidP="00DD4E37">
      <w:pPr>
        <w:ind w:left="426"/>
        <w:rPr>
          <w:lang w:val="de-DE"/>
        </w:rPr>
      </w:pPr>
      <w:r w:rsidRPr="00103BE6">
        <w:rPr>
          <w:lang w:val="de-DE"/>
        </w:rPr>
        <w:t>Zobrazuje informácie o verzí</w:t>
      </w:r>
      <w:r w:rsidR="0054220A">
        <w:rPr>
          <w:lang w:val="de-DE"/>
        </w:rPr>
        <w:t>u</w:t>
      </w:r>
      <w:r w:rsidRPr="00103BE6">
        <w:rPr>
          <w:lang w:val="de-DE"/>
        </w:rPr>
        <w:t xml:space="preserve"> </w:t>
      </w:r>
      <w:r w:rsidR="00DC0356" w:rsidRPr="00103BE6">
        <w:rPr>
          <w:lang w:val="de-DE"/>
        </w:rPr>
        <w:t xml:space="preserve"> </w:t>
      </w:r>
      <w:r>
        <w:rPr>
          <w:lang w:val="de-DE"/>
        </w:rPr>
        <w:t xml:space="preserve"> </w:t>
      </w:r>
    </w:p>
    <w:p w:rsidR="00DC0356" w:rsidRPr="00103BE6" w:rsidRDefault="00DC0356" w:rsidP="00DD4E37">
      <w:pPr>
        <w:ind w:left="426"/>
        <w:rPr>
          <w:lang w:val="de-DE"/>
        </w:rPr>
      </w:pPr>
    </w:p>
    <w:p w:rsidR="00DC0356" w:rsidRPr="00103BE6" w:rsidRDefault="00DC0356" w:rsidP="00DD4E37">
      <w:pPr>
        <w:ind w:left="426"/>
        <w:rPr>
          <w:lang w:val="de-DE"/>
        </w:rPr>
      </w:pPr>
    </w:p>
    <w:p w:rsidR="00DC0356" w:rsidRPr="00103BE6" w:rsidRDefault="00DC0356" w:rsidP="00DD4E37">
      <w:pPr>
        <w:ind w:left="426"/>
        <w:rPr>
          <w:lang w:val="de-DE"/>
        </w:rPr>
      </w:pPr>
    </w:p>
    <w:p w:rsidR="00DC0356" w:rsidRPr="00103BE6" w:rsidRDefault="00DC0356" w:rsidP="00DD4E37">
      <w:pPr>
        <w:ind w:left="426"/>
        <w:rPr>
          <w:lang w:val="de-DE"/>
        </w:rPr>
      </w:pPr>
    </w:p>
    <w:p w:rsidR="00B06381" w:rsidRPr="00103BE6" w:rsidRDefault="00B06381" w:rsidP="00DD4E37">
      <w:pPr>
        <w:ind w:left="426"/>
        <w:rPr>
          <w:lang w:val="de-DE"/>
        </w:rPr>
      </w:pPr>
    </w:p>
    <w:p w:rsidR="00DC0356" w:rsidRDefault="00722BE8" w:rsidP="00DD4E37">
      <w:pPr>
        <w:ind w:left="426"/>
      </w:pPr>
      <w:r>
        <w:t>Oprava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830"/>
        <w:gridCol w:w="3850"/>
        <w:gridCol w:w="3641"/>
      </w:tblGrid>
      <w:tr w:rsidR="00034F82" w:rsidTr="00FE1DD2">
        <w:tc>
          <w:tcPr>
            <w:tcW w:w="0" w:type="auto"/>
          </w:tcPr>
          <w:p w:rsidR="00DC0356" w:rsidRDefault="00DC0356" w:rsidP="00DD4E37">
            <w:r>
              <w:t xml:space="preserve">Fenomen </w:t>
            </w:r>
          </w:p>
        </w:tc>
        <w:tc>
          <w:tcPr>
            <w:tcW w:w="0" w:type="auto"/>
          </w:tcPr>
          <w:p w:rsidR="00DC0356" w:rsidRDefault="00D77C6C" w:rsidP="00DD4E37">
            <w:r>
              <w:t>Možné pričiny</w:t>
            </w:r>
          </w:p>
        </w:tc>
        <w:tc>
          <w:tcPr>
            <w:tcW w:w="0" w:type="auto"/>
          </w:tcPr>
          <w:p w:rsidR="00DC0356" w:rsidRDefault="00D77C6C" w:rsidP="00DD4E37">
            <w:r>
              <w:t>Riešenia</w:t>
            </w:r>
          </w:p>
        </w:tc>
      </w:tr>
      <w:tr w:rsidR="00034F82" w:rsidTr="00FE1DD2">
        <w:tc>
          <w:tcPr>
            <w:tcW w:w="0" w:type="auto"/>
          </w:tcPr>
          <w:p w:rsidR="00DC0356" w:rsidRDefault="00B60993" w:rsidP="00DD4E37">
            <w:r>
              <w:t>Normálne</w:t>
            </w:r>
            <w:r w:rsidR="0054585A">
              <w:t xml:space="preserve"> </w:t>
            </w:r>
          </w:p>
        </w:tc>
        <w:tc>
          <w:tcPr>
            <w:tcW w:w="0" w:type="auto"/>
          </w:tcPr>
          <w:p w:rsidR="00DC0356" w:rsidRDefault="00DC0356" w:rsidP="00DD4E37"/>
        </w:tc>
        <w:tc>
          <w:tcPr>
            <w:tcW w:w="0" w:type="auto"/>
          </w:tcPr>
          <w:p w:rsidR="00DC0356" w:rsidRDefault="00DC0356" w:rsidP="00DD4E37"/>
        </w:tc>
      </w:tr>
      <w:tr w:rsidR="00034F82" w:rsidTr="00D77C6C">
        <w:trPr>
          <w:trHeight w:val="692"/>
        </w:trPr>
        <w:tc>
          <w:tcPr>
            <w:tcW w:w="0" w:type="auto"/>
            <w:vMerge w:val="restart"/>
          </w:tcPr>
          <w:p w:rsidR="00A154CD" w:rsidRDefault="00B60993" w:rsidP="00B60993">
            <w:r>
              <w:t xml:space="preserve">Nie funguje. </w:t>
            </w:r>
            <w:r w:rsidR="00A154CD">
              <w:t xml:space="preserve"> </w:t>
            </w:r>
            <w:r>
              <w:t xml:space="preserve"> </w:t>
            </w:r>
          </w:p>
        </w:tc>
        <w:tc>
          <w:tcPr>
            <w:tcW w:w="0" w:type="auto"/>
          </w:tcPr>
          <w:p w:rsidR="00A154CD" w:rsidRDefault="00A154CD" w:rsidP="00D77C6C">
            <w:r>
              <w:t xml:space="preserve">1. </w:t>
            </w:r>
            <w:r w:rsidR="00D77C6C">
              <w:t xml:space="preserve">Poistka prístroja a bezpečnostná poistka vozidla sú vypalené.  </w:t>
            </w:r>
          </w:p>
        </w:tc>
        <w:tc>
          <w:tcPr>
            <w:tcW w:w="0" w:type="auto"/>
          </w:tcPr>
          <w:p w:rsidR="00A154CD" w:rsidRDefault="00034F82" w:rsidP="00F5392F">
            <w:r>
              <w:t xml:space="preserve">1. </w:t>
            </w:r>
            <w:r w:rsidR="00F5392F">
              <w:t xml:space="preserve">Vložte novú poistku  </w:t>
            </w:r>
          </w:p>
        </w:tc>
      </w:tr>
      <w:tr w:rsidR="00034F82" w:rsidTr="00FE1DD2">
        <w:tc>
          <w:tcPr>
            <w:tcW w:w="0" w:type="auto"/>
            <w:vMerge/>
          </w:tcPr>
          <w:p w:rsidR="00A154CD" w:rsidRDefault="00A154CD" w:rsidP="00DD4E37"/>
        </w:tc>
        <w:tc>
          <w:tcPr>
            <w:tcW w:w="0" w:type="auto"/>
          </w:tcPr>
          <w:p w:rsidR="00A154CD" w:rsidRDefault="00A154CD" w:rsidP="00D77C6C">
            <w:r>
              <w:t xml:space="preserve">2. </w:t>
            </w:r>
            <w:r w:rsidR="00D77C6C">
              <w:t xml:space="preserve">Napájací zdroj je pretiažený.  </w:t>
            </w:r>
          </w:p>
        </w:tc>
        <w:tc>
          <w:tcPr>
            <w:tcW w:w="0" w:type="auto"/>
          </w:tcPr>
          <w:p w:rsidR="00A154CD" w:rsidRDefault="00A154CD" w:rsidP="00F5392F">
            <w:r>
              <w:t xml:space="preserve">2. </w:t>
            </w:r>
            <w:r w:rsidR="00F5392F">
              <w:t>Nastavte napatie</w:t>
            </w:r>
            <w:r>
              <w:t>.</w:t>
            </w:r>
          </w:p>
        </w:tc>
      </w:tr>
      <w:tr w:rsidR="00034F82" w:rsidTr="00FE1DD2">
        <w:tc>
          <w:tcPr>
            <w:tcW w:w="0" w:type="auto"/>
            <w:vMerge/>
          </w:tcPr>
          <w:p w:rsidR="00A154CD" w:rsidRDefault="00A154CD" w:rsidP="00DD4E37"/>
        </w:tc>
        <w:tc>
          <w:tcPr>
            <w:tcW w:w="0" w:type="auto"/>
          </w:tcPr>
          <w:p w:rsidR="00A154CD" w:rsidRDefault="00A154CD" w:rsidP="00D77C6C">
            <w:r>
              <w:t xml:space="preserve">3. </w:t>
            </w:r>
            <w:r w:rsidR="00D77C6C">
              <w:t xml:space="preserve">Aktivovaná automatická ochrana pre vyhnutie sa nesprávnej prevádzke. </w:t>
            </w:r>
          </w:p>
        </w:tc>
        <w:tc>
          <w:tcPr>
            <w:tcW w:w="0" w:type="auto"/>
          </w:tcPr>
          <w:p w:rsidR="00A154CD" w:rsidRDefault="00A154CD" w:rsidP="00596F68">
            <w:r>
              <w:t xml:space="preserve">3. </w:t>
            </w:r>
            <w:r w:rsidR="00F5392F">
              <w:t xml:space="preserve">Opakovane nastavte system stlačením tlačidla </w:t>
            </w:r>
            <w:r>
              <w:t>RESET.</w:t>
            </w:r>
          </w:p>
        </w:tc>
      </w:tr>
      <w:tr w:rsidR="00034F82" w:rsidTr="00FE1DD2">
        <w:tc>
          <w:tcPr>
            <w:tcW w:w="0" w:type="auto"/>
            <w:vMerge w:val="restart"/>
          </w:tcPr>
          <w:p w:rsidR="00A154CD" w:rsidRPr="00B60993" w:rsidRDefault="00B60993" w:rsidP="00DD4E37">
            <w:pPr>
              <w:rPr>
                <w:lang w:val="de-DE"/>
              </w:rPr>
            </w:pPr>
            <w:r w:rsidRPr="00B60993">
              <w:rPr>
                <w:lang w:val="de-DE"/>
              </w:rPr>
              <w:t>D´alkové ovládanie nie funguje.</w:t>
            </w:r>
          </w:p>
        </w:tc>
        <w:tc>
          <w:tcPr>
            <w:tcW w:w="0" w:type="auto"/>
          </w:tcPr>
          <w:p w:rsidR="00A154CD" w:rsidRDefault="00A154CD" w:rsidP="00D77C6C">
            <w:r>
              <w:t xml:space="preserve">1. </w:t>
            </w:r>
            <w:r w:rsidR="00D77C6C">
              <w:t>Batérie sú spotrebované</w:t>
            </w:r>
          </w:p>
        </w:tc>
        <w:tc>
          <w:tcPr>
            <w:tcW w:w="0" w:type="auto"/>
          </w:tcPr>
          <w:p w:rsidR="00A154CD" w:rsidRDefault="00A154CD" w:rsidP="00F5392F">
            <w:r>
              <w:t xml:space="preserve">1. </w:t>
            </w:r>
            <w:r w:rsidR="00F5392F">
              <w:t>Vložte nové baterie</w:t>
            </w:r>
          </w:p>
        </w:tc>
      </w:tr>
      <w:tr w:rsidR="00034F82" w:rsidTr="00FE1DD2">
        <w:tc>
          <w:tcPr>
            <w:tcW w:w="0" w:type="auto"/>
            <w:vMerge/>
          </w:tcPr>
          <w:p w:rsidR="00A154CD" w:rsidRDefault="00A154CD" w:rsidP="00DD4E37"/>
        </w:tc>
        <w:tc>
          <w:tcPr>
            <w:tcW w:w="0" w:type="auto"/>
          </w:tcPr>
          <w:p w:rsidR="00A154CD" w:rsidRDefault="00A154CD" w:rsidP="00D77C6C">
            <w:r>
              <w:t>2. Ba</w:t>
            </w:r>
            <w:r w:rsidR="00D77C6C">
              <w:t xml:space="preserve">térie sú nesprávne inštalované </w:t>
            </w:r>
            <w:r>
              <w:t xml:space="preserve"> </w:t>
            </w:r>
            <w:r w:rsidR="00D77C6C">
              <w:t xml:space="preserve"> </w:t>
            </w:r>
          </w:p>
        </w:tc>
        <w:tc>
          <w:tcPr>
            <w:tcW w:w="0" w:type="auto"/>
          </w:tcPr>
          <w:p w:rsidR="00A154CD" w:rsidRDefault="00A154CD" w:rsidP="00F5392F">
            <w:r>
              <w:t xml:space="preserve">2. </w:t>
            </w:r>
            <w:r w:rsidR="00F5392F">
              <w:t xml:space="preserve">Znova inštalujte správne batérie. </w:t>
            </w:r>
            <w:r>
              <w:t xml:space="preserve"> </w:t>
            </w:r>
            <w:r w:rsidR="00F5392F">
              <w:t xml:space="preserve"> </w:t>
            </w:r>
          </w:p>
        </w:tc>
      </w:tr>
      <w:tr w:rsidR="00034F82" w:rsidTr="00F5392F">
        <w:trPr>
          <w:trHeight w:val="143"/>
        </w:trPr>
        <w:tc>
          <w:tcPr>
            <w:tcW w:w="0" w:type="auto"/>
            <w:vMerge w:val="restart"/>
          </w:tcPr>
          <w:p w:rsidR="00900E52" w:rsidRPr="00B60993" w:rsidRDefault="00B60993" w:rsidP="00B60993">
            <w:pPr>
              <w:rPr>
                <w:lang w:val="de-DE"/>
              </w:rPr>
            </w:pPr>
            <w:r w:rsidRPr="00B60993">
              <w:rPr>
                <w:lang w:val="de-DE"/>
              </w:rPr>
              <w:t xml:space="preserve">Nie je počut´zvuk alebo zvuk je príliš slabý.  </w:t>
            </w:r>
          </w:p>
        </w:tc>
        <w:tc>
          <w:tcPr>
            <w:tcW w:w="0" w:type="auto"/>
          </w:tcPr>
          <w:p w:rsidR="00900E52" w:rsidRDefault="00900E52" w:rsidP="00D77C6C">
            <w:r>
              <w:t xml:space="preserve">1. </w:t>
            </w:r>
            <w:r w:rsidR="00D77C6C">
              <w:t>system je odpojený</w:t>
            </w:r>
            <w:r>
              <w:t xml:space="preserve"> </w:t>
            </w:r>
          </w:p>
        </w:tc>
        <w:tc>
          <w:tcPr>
            <w:tcW w:w="0" w:type="auto"/>
          </w:tcPr>
          <w:p w:rsidR="00900E52" w:rsidRDefault="00900E52" w:rsidP="00F5392F">
            <w:r>
              <w:t xml:space="preserve">1. </w:t>
            </w:r>
            <w:r w:rsidR="00F5392F">
              <w:t>Preverte pripojenie</w:t>
            </w:r>
          </w:p>
        </w:tc>
      </w:tr>
      <w:tr w:rsidR="00034F82" w:rsidTr="00FE1DD2">
        <w:tc>
          <w:tcPr>
            <w:tcW w:w="0" w:type="auto"/>
            <w:vMerge/>
          </w:tcPr>
          <w:p w:rsidR="00900E52" w:rsidRDefault="00900E52" w:rsidP="00DD4E37"/>
        </w:tc>
        <w:tc>
          <w:tcPr>
            <w:tcW w:w="0" w:type="auto"/>
          </w:tcPr>
          <w:p w:rsidR="00900E52" w:rsidRDefault="00900E52" w:rsidP="00D77C6C">
            <w:r>
              <w:t xml:space="preserve">2. </w:t>
            </w:r>
            <w:r w:rsidR="00D77C6C">
              <w:t>Nastavenia hlasitosti sú príliš nízkými.</w:t>
            </w:r>
            <w:r>
              <w:t xml:space="preserve"> </w:t>
            </w:r>
            <w:r w:rsidR="00D77C6C">
              <w:t xml:space="preserve"> </w:t>
            </w:r>
          </w:p>
        </w:tc>
        <w:tc>
          <w:tcPr>
            <w:tcW w:w="0" w:type="auto"/>
          </w:tcPr>
          <w:p w:rsidR="00900E52" w:rsidRDefault="00F5392F" w:rsidP="00F5392F">
            <w:r>
              <w:t xml:space="preserve">2. Zvyšte hlasitost´ </w:t>
            </w:r>
          </w:p>
        </w:tc>
      </w:tr>
      <w:tr w:rsidR="00034F82" w:rsidTr="00FE1DD2">
        <w:tc>
          <w:tcPr>
            <w:tcW w:w="0" w:type="auto"/>
            <w:vMerge/>
          </w:tcPr>
          <w:p w:rsidR="00900E52" w:rsidRDefault="00900E52" w:rsidP="00DD4E37"/>
        </w:tc>
        <w:tc>
          <w:tcPr>
            <w:tcW w:w="0" w:type="auto"/>
          </w:tcPr>
          <w:p w:rsidR="00900E52" w:rsidRDefault="00D77C6C" w:rsidP="005475B3">
            <w:r>
              <w:t>Reproduktoty sú nespráve inštalované.</w:t>
            </w:r>
          </w:p>
        </w:tc>
        <w:tc>
          <w:tcPr>
            <w:tcW w:w="0" w:type="auto"/>
          </w:tcPr>
          <w:p w:rsidR="00900E52" w:rsidRDefault="00F5392F" w:rsidP="00F5392F">
            <w:r>
              <w:t xml:space="preserve">3. Znovu pripojte drat pre…v súladu s návodmy na inštaláciu.  </w:t>
            </w:r>
          </w:p>
        </w:tc>
      </w:tr>
      <w:tr w:rsidR="00034F82" w:rsidTr="00D77C6C">
        <w:trPr>
          <w:trHeight w:val="197"/>
        </w:trPr>
        <w:tc>
          <w:tcPr>
            <w:tcW w:w="0" w:type="auto"/>
            <w:vMerge/>
          </w:tcPr>
          <w:p w:rsidR="00900E52" w:rsidRDefault="00900E52" w:rsidP="00DD4E37"/>
        </w:tc>
        <w:tc>
          <w:tcPr>
            <w:tcW w:w="0" w:type="auto"/>
          </w:tcPr>
          <w:p w:rsidR="00900E52" w:rsidRDefault="00900E52" w:rsidP="0054220A">
            <w:r>
              <w:t xml:space="preserve">4. </w:t>
            </w:r>
            <w:r w:rsidR="00D77C6C">
              <w:t xml:space="preserve">Nastavenie </w:t>
            </w:r>
            <w:r>
              <w:t xml:space="preserve"> </w:t>
            </w:r>
            <w:r w:rsidR="0054220A">
              <w:t xml:space="preserve">naklonenia balancie hlasitosti </w:t>
            </w:r>
            <w:r>
              <w:t xml:space="preserve"> </w:t>
            </w:r>
            <w:r w:rsidR="0054220A">
              <w:t xml:space="preserve"> </w:t>
            </w:r>
            <w:r>
              <w:t xml:space="preserve"> </w:t>
            </w:r>
          </w:p>
        </w:tc>
        <w:tc>
          <w:tcPr>
            <w:tcW w:w="0" w:type="auto"/>
          </w:tcPr>
          <w:p w:rsidR="00900E52" w:rsidRDefault="00900E52" w:rsidP="0014205B">
            <w:r>
              <w:t xml:space="preserve">4. </w:t>
            </w:r>
            <w:r w:rsidR="00F5392F">
              <w:t xml:space="preserve">Nastavte hlasitost´na </w:t>
            </w:r>
            <w:r w:rsidR="0014205B">
              <w:t xml:space="preserve">stred.  </w:t>
            </w:r>
          </w:p>
        </w:tc>
      </w:tr>
      <w:tr w:rsidR="00034F82" w:rsidTr="00FE1DD2">
        <w:tc>
          <w:tcPr>
            <w:tcW w:w="0" w:type="auto"/>
            <w:vMerge/>
          </w:tcPr>
          <w:p w:rsidR="00900E52" w:rsidRDefault="00900E52" w:rsidP="00DD4E37"/>
        </w:tc>
        <w:tc>
          <w:tcPr>
            <w:tcW w:w="0" w:type="auto"/>
          </w:tcPr>
          <w:p w:rsidR="00900E52" w:rsidRDefault="00900E52" w:rsidP="0054220A">
            <w:r>
              <w:t xml:space="preserve">5. </w:t>
            </w:r>
            <w:r w:rsidR="0054220A">
              <w:t xml:space="preserve">Nesprávne uzemnenie reproduktoru </w:t>
            </w:r>
            <w:r>
              <w:t xml:space="preserve"> </w:t>
            </w:r>
            <w:r w:rsidR="0054220A">
              <w:t xml:space="preserve"> </w:t>
            </w:r>
          </w:p>
        </w:tc>
        <w:tc>
          <w:tcPr>
            <w:tcW w:w="0" w:type="auto"/>
          </w:tcPr>
          <w:p w:rsidR="00900E52" w:rsidRDefault="00900E52" w:rsidP="0014205B">
            <w:r>
              <w:t>5.</w:t>
            </w:r>
            <w:r w:rsidR="0014205B">
              <w:t>Opravte zapojenie reproduktoru. Nahrad´te reproduktor</w:t>
            </w:r>
            <w:r>
              <w:t>.</w:t>
            </w:r>
          </w:p>
        </w:tc>
      </w:tr>
      <w:tr w:rsidR="00034F82" w:rsidTr="00FE1DD2">
        <w:tc>
          <w:tcPr>
            <w:tcW w:w="0" w:type="auto"/>
            <w:vMerge/>
          </w:tcPr>
          <w:p w:rsidR="00900E52" w:rsidRDefault="00900E52" w:rsidP="00DD4E37"/>
        </w:tc>
        <w:tc>
          <w:tcPr>
            <w:tcW w:w="0" w:type="auto"/>
          </w:tcPr>
          <w:p w:rsidR="00900E52" w:rsidRDefault="00900E52" w:rsidP="00F5392F">
            <w:r>
              <w:t xml:space="preserve">6. </w:t>
            </w:r>
            <w:r w:rsidR="00F5392F">
              <w:t>Závada reproduktoru</w:t>
            </w:r>
          </w:p>
        </w:tc>
        <w:tc>
          <w:tcPr>
            <w:tcW w:w="0" w:type="auto"/>
          </w:tcPr>
          <w:p w:rsidR="00900E52" w:rsidRDefault="00900E52" w:rsidP="0014205B">
            <w:r>
              <w:t xml:space="preserve">6. </w:t>
            </w:r>
            <w:r w:rsidR="0014205B">
              <w:t>Nahrad´te reproduktor.</w:t>
            </w:r>
          </w:p>
        </w:tc>
      </w:tr>
      <w:tr w:rsidR="00034F82" w:rsidTr="00FE1DD2">
        <w:tc>
          <w:tcPr>
            <w:tcW w:w="0" w:type="auto"/>
            <w:vMerge w:val="restart"/>
          </w:tcPr>
          <w:p w:rsidR="009C12C0" w:rsidRDefault="00B60993" w:rsidP="00B60993">
            <w:r>
              <w:t xml:space="preserve">Nízká kvalita zvuku/Skreslenie zvuku </w:t>
            </w:r>
            <w:r w:rsidR="009C12C0">
              <w:t xml:space="preserve"> </w:t>
            </w:r>
            <w:r>
              <w:t xml:space="preserve"> </w:t>
            </w:r>
          </w:p>
        </w:tc>
        <w:tc>
          <w:tcPr>
            <w:tcW w:w="0" w:type="auto"/>
          </w:tcPr>
          <w:p w:rsidR="009C12C0" w:rsidRDefault="009C12C0" w:rsidP="00F5392F">
            <w:r>
              <w:t xml:space="preserve">1. </w:t>
            </w:r>
            <w:r w:rsidR="00F5392F">
              <w:t xml:space="preserve">Reproduktor nie je v shode s impedánciou auta </w:t>
            </w:r>
          </w:p>
        </w:tc>
        <w:tc>
          <w:tcPr>
            <w:tcW w:w="0" w:type="auto"/>
          </w:tcPr>
          <w:p w:rsidR="009C12C0" w:rsidRDefault="009C12C0" w:rsidP="0014205B">
            <w:r>
              <w:t xml:space="preserve">1. </w:t>
            </w:r>
            <w:r w:rsidR="0014205B">
              <w:t xml:space="preserve">Vymen´te reproduktor </w:t>
            </w:r>
            <w:r>
              <w:t xml:space="preserve"> </w:t>
            </w:r>
            <w:r w:rsidR="0014205B">
              <w:t xml:space="preserve"> </w:t>
            </w:r>
          </w:p>
        </w:tc>
      </w:tr>
      <w:tr w:rsidR="00034F82" w:rsidTr="00FE1DD2">
        <w:tc>
          <w:tcPr>
            <w:tcW w:w="0" w:type="auto"/>
            <w:vMerge/>
          </w:tcPr>
          <w:p w:rsidR="009C12C0" w:rsidRDefault="009C12C0" w:rsidP="00DD4E37"/>
        </w:tc>
        <w:tc>
          <w:tcPr>
            <w:tcW w:w="0" w:type="auto"/>
          </w:tcPr>
          <w:p w:rsidR="009C12C0" w:rsidRPr="00F5392F" w:rsidRDefault="009C12C0" w:rsidP="00F5392F">
            <w:pPr>
              <w:rPr>
                <w:lang w:val="de-DE"/>
              </w:rPr>
            </w:pPr>
            <w:r w:rsidRPr="00F5392F">
              <w:rPr>
                <w:lang w:val="de-DE"/>
              </w:rPr>
              <w:t xml:space="preserve">2. </w:t>
            </w:r>
            <w:r w:rsidR="00F5392F" w:rsidRPr="00F5392F">
              <w:rPr>
                <w:lang w:val="de-DE"/>
              </w:rPr>
              <w:t xml:space="preserve">Pripojenia reproduktoru nie sú správné. </w:t>
            </w:r>
            <w:r w:rsidRPr="00F5392F">
              <w:rPr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9C12C0" w:rsidRDefault="009C12C0" w:rsidP="0014205B">
            <w:r>
              <w:t xml:space="preserve">2. Verificati </w:t>
            </w:r>
            <w:r w:rsidR="0014205B">
              <w:t xml:space="preserve">Preverte pripojenia reproduktoru  </w:t>
            </w:r>
          </w:p>
        </w:tc>
      </w:tr>
      <w:tr w:rsidR="00034F82" w:rsidTr="00FE1DD2">
        <w:tc>
          <w:tcPr>
            <w:tcW w:w="0" w:type="auto"/>
          </w:tcPr>
          <w:p w:rsidR="00900E52" w:rsidRPr="00B60993" w:rsidRDefault="00B60993" w:rsidP="00B60993">
            <w:pPr>
              <w:rPr>
                <w:lang w:val="de-DE"/>
              </w:rPr>
            </w:pPr>
            <w:r w:rsidRPr="00B60993">
              <w:rPr>
                <w:lang w:val="de-DE"/>
              </w:rPr>
              <w:t xml:space="preserve">Prístroj sa  restartuje ked´je vypnutý </w:t>
            </w:r>
          </w:p>
        </w:tc>
        <w:tc>
          <w:tcPr>
            <w:tcW w:w="0" w:type="auto"/>
          </w:tcPr>
          <w:p w:rsidR="00900E52" w:rsidRDefault="00F5392F" w:rsidP="00596F68">
            <w:r>
              <w:t xml:space="preserve">Pripojenia </w:t>
            </w:r>
            <w:r w:rsidR="00F676EA">
              <w:t xml:space="preserve">ACC si B+ </w:t>
            </w:r>
            <w:r>
              <w:t>nie sú správnými.</w:t>
            </w:r>
          </w:p>
        </w:tc>
        <w:tc>
          <w:tcPr>
            <w:tcW w:w="0" w:type="auto"/>
          </w:tcPr>
          <w:p w:rsidR="00900E52" w:rsidRDefault="0014205B" w:rsidP="00707522">
            <w:r>
              <w:t xml:space="preserve">Preverte a znovu pripojte reproduktor  </w:t>
            </w:r>
            <w:r w:rsidR="00F676EA">
              <w:t xml:space="preserve"> ACC si B+.</w:t>
            </w:r>
          </w:p>
        </w:tc>
      </w:tr>
      <w:tr w:rsidR="00034F82" w:rsidTr="00FE1DD2">
        <w:tc>
          <w:tcPr>
            <w:tcW w:w="0" w:type="auto"/>
          </w:tcPr>
          <w:p w:rsidR="00900E52" w:rsidRDefault="00B60993" w:rsidP="00DD4E37">
            <w:r>
              <w:t>Obrazovka</w:t>
            </w:r>
          </w:p>
        </w:tc>
        <w:tc>
          <w:tcPr>
            <w:tcW w:w="0" w:type="auto"/>
          </w:tcPr>
          <w:p w:rsidR="00900E52" w:rsidRDefault="00900E52" w:rsidP="00DD4E37"/>
        </w:tc>
        <w:tc>
          <w:tcPr>
            <w:tcW w:w="0" w:type="auto"/>
          </w:tcPr>
          <w:p w:rsidR="00900E52" w:rsidRDefault="00900E52" w:rsidP="00DD4E37"/>
        </w:tc>
      </w:tr>
      <w:tr w:rsidR="00034F82" w:rsidTr="00FE1DD2">
        <w:tc>
          <w:tcPr>
            <w:tcW w:w="0" w:type="auto"/>
            <w:vMerge w:val="restart"/>
          </w:tcPr>
          <w:p w:rsidR="00094BB6" w:rsidRPr="00034F82" w:rsidRDefault="00B60993" w:rsidP="00034F82">
            <w:pPr>
              <w:rPr>
                <w:lang w:val="de-DE"/>
              </w:rPr>
            </w:pPr>
            <w:r w:rsidRPr="00034F82">
              <w:rPr>
                <w:lang w:val="de-DE"/>
              </w:rPr>
              <w:t xml:space="preserve">Nie existuje obraz so signálom varovania. </w:t>
            </w:r>
            <w:r w:rsidR="00094BB6" w:rsidRPr="00034F82">
              <w:rPr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094BB6" w:rsidRDefault="00F5392F" w:rsidP="00F5392F">
            <w:r>
              <w:t xml:space="preserve">1. Pripjenia nití pre brzdu sú nesprávnymi. </w:t>
            </w:r>
            <w:r w:rsidR="00094BB6">
              <w:t xml:space="preserve"> </w:t>
            </w:r>
            <w:r>
              <w:t xml:space="preserve"> </w:t>
            </w:r>
          </w:p>
        </w:tc>
        <w:tc>
          <w:tcPr>
            <w:tcW w:w="0" w:type="auto"/>
          </w:tcPr>
          <w:p w:rsidR="00094BB6" w:rsidRDefault="00094BB6" w:rsidP="0014205B">
            <w:r>
              <w:t xml:space="preserve">1. </w:t>
            </w:r>
            <w:r w:rsidR="0014205B">
              <w:t xml:space="preserve">Preverte a znovu zapojte nite pre brzdu a katod napájacého zdroja. </w:t>
            </w:r>
          </w:p>
        </w:tc>
      </w:tr>
      <w:tr w:rsidR="00034F82" w:rsidTr="00FE1DD2">
        <w:tc>
          <w:tcPr>
            <w:tcW w:w="0" w:type="auto"/>
            <w:vMerge/>
          </w:tcPr>
          <w:p w:rsidR="00094BB6" w:rsidRDefault="00094BB6" w:rsidP="00DD4E37"/>
        </w:tc>
        <w:tc>
          <w:tcPr>
            <w:tcW w:w="0" w:type="auto"/>
          </w:tcPr>
          <w:p w:rsidR="00094BB6" w:rsidRDefault="00094BB6" w:rsidP="00F5392F">
            <w:r>
              <w:t>2.</w:t>
            </w:r>
            <w:r w:rsidR="00F5392F">
              <w:t xml:space="preserve"> Brdza nebyla spustená</w:t>
            </w:r>
            <w:r>
              <w:t xml:space="preserve"> </w:t>
            </w:r>
            <w:r w:rsidR="00F5392F">
              <w:t xml:space="preserve"> </w:t>
            </w:r>
          </w:p>
        </w:tc>
        <w:tc>
          <w:tcPr>
            <w:tcW w:w="0" w:type="auto"/>
          </w:tcPr>
          <w:p w:rsidR="00094BB6" w:rsidRDefault="00094BB6" w:rsidP="0014205B">
            <w:r>
              <w:t xml:space="preserve">2. </w:t>
            </w:r>
            <w:r w:rsidR="0014205B">
              <w:t xml:space="preserve">Pridržte zabrzdnené auto. </w:t>
            </w:r>
            <w:r>
              <w:t xml:space="preserve"> </w:t>
            </w:r>
            <w:r w:rsidR="0014205B">
              <w:t xml:space="preserve"> </w:t>
            </w:r>
          </w:p>
        </w:tc>
      </w:tr>
      <w:tr w:rsidR="00034F82" w:rsidTr="00034F82">
        <w:trPr>
          <w:trHeight w:val="143"/>
        </w:trPr>
        <w:tc>
          <w:tcPr>
            <w:tcW w:w="0" w:type="auto"/>
          </w:tcPr>
          <w:p w:rsidR="00900E52" w:rsidRPr="00034F82" w:rsidRDefault="00034F82" w:rsidP="00034F82">
            <w:pPr>
              <w:rPr>
                <w:lang w:val="de-DE"/>
              </w:rPr>
            </w:pPr>
            <w:r w:rsidRPr="00034F82">
              <w:rPr>
                <w:lang w:val="de-DE"/>
              </w:rPr>
              <w:t>Nestabilná projekcia obrazu.</w:t>
            </w:r>
            <w:r>
              <w:rPr>
                <w:lang w:val="de-DE"/>
              </w:rPr>
              <w:t xml:space="preserve"> </w:t>
            </w:r>
            <w:r w:rsidR="00C95C3B" w:rsidRPr="00034F82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900E52" w:rsidRPr="0014205B" w:rsidRDefault="00F5392F" w:rsidP="00F5392F">
            <w:r w:rsidRPr="0014205B">
              <w:t xml:space="preserve">Signál </w:t>
            </w:r>
            <w:r w:rsidR="00C95C3B" w:rsidRPr="0014205B">
              <w:t xml:space="preserve">video </w:t>
            </w:r>
            <w:r w:rsidRPr="0014205B">
              <w:t>nie je správne pripojený</w:t>
            </w:r>
            <w:r w:rsidR="00C95C3B" w:rsidRPr="0014205B">
              <w:t>.</w:t>
            </w:r>
          </w:p>
        </w:tc>
        <w:tc>
          <w:tcPr>
            <w:tcW w:w="0" w:type="auto"/>
          </w:tcPr>
          <w:p w:rsidR="00900E52" w:rsidRDefault="0014205B" w:rsidP="0014205B">
            <w:r>
              <w:t xml:space="preserve">Preverte a uistite sa o zapojeniu. </w:t>
            </w:r>
            <w:r w:rsidR="00C95C3B">
              <w:t xml:space="preserve">i </w:t>
            </w:r>
            <w:r>
              <w:t xml:space="preserve"> </w:t>
            </w:r>
          </w:p>
        </w:tc>
      </w:tr>
      <w:tr w:rsidR="00034F82" w:rsidTr="00FE1DD2">
        <w:tc>
          <w:tcPr>
            <w:tcW w:w="0" w:type="auto"/>
          </w:tcPr>
          <w:p w:rsidR="00E22C20" w:rsidRDefault="00034F82" w:rsidP="00034F82">
            <w:r>
              <w:t xml:space="preserve">Obrazy sú zužené alebo stlačené. </w:t>
            </w:r>
            <w:r w:rsidR="00050732">
              <w:t xml:space="preserve"> </w:t>
            </w:r>
            <w:r>
              <w:t xml:space="preserve"> </w:t>
            </w:r>
          </w:p>
        </w:tc>
        <w:tc>
          <w:tcPr>
            <w:tcW w:w="0" w:type="auto"/>
          </w:tcPr>
          <w:p w:rsidR="00E22C20" w:rsidRPr="00F5392F" w:rsidRDefault="009421F9" w:rsidP="00F5392F">
            <w:pPr>
              <w:rPr>
                <w:lang w:val="de-DE"/>
              </w:rPr>
            </w:pPr>
            <w:r>
              <w:rPr>
                <w:lang w:val="de-DE"/>
              </w:rPr>
              <w:t>Proporcia</w:t>
            </w:r>
            <w:r w:rsidR="00F5392F" w:rsidRPr="00F5392F">
              <w:rPr>
                <w:lang w:val="de-DE"/>
              </w:rPr>
              <w:t xml:space="preserve"> obrazu je nesprávne nastavená. </w:t>
            </w:r>
            <w:r w:rsidR="00050732" w:rsidRPr="00F5392F">
              <w:rPr>
                <w:lang w:val="de-DE"/>
              </w:rPr>
              <w:t xml:space="preserve"> </w:t>
            </w:r>
            <w:r w:rsidR="00F5392F" w:rsidRPr="00F5392F">
              <w:rPr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E22C20" w:rsidRDefault="0014205B" w:rsidP="00DD4E37">
            <w:r>
              <w:t>Nastavte vol´bu obrazu</w:t>
            </w:r>
          </w:p>
        </w:tc>
      </w:tr>
      <w:tr w:rsidR="00034F82" w:rsidTr="00FE1DD2">
        <w:tc>
          <w:tcPr>
            <w:tcW w:w="0" w:type="auto"/>
          </w:tcPr>
          <w:p w:rsidR="00F676EA" w:rsidRDefault="001158CB" w:rsidP="00034F82">
            <w:r>
              <w:lastRenderedPageBreak/>
              <w:t>R</w:t>
            </w:r>
            <w:r w:rsidR="00034F82">
              <w:t>ozhlas</w:t>
            </w:r>
          </w:p>
        </w:tc>
        <w:tc>
          <w:tcPr>
            <w:tcW w:w="0" w:type="auto"/>
          </w:tcPr>
          <w:p w:rsidR="00F676EA" w:rsidRDefault="00F676EA" w:rsidP="00DD4E37"/>
        </w:tc>
        <w:tc>
          <w:tcPr>
            <w:tcW w:w="0" w:type="auto"/>
          </w:tcPr>
          <w:p w:rsidR="00F676EA" w:rsidRDefault="00F676EA" w:rsidP="00DD4E37"/>
        </w:tc>
      </w:tr>
      <w:tr w:rsidR="00034F82" w:rsidTr="00FE1DD2">
        <w:tc>
          <w:tcPr>
            <w:tcW w:w="0" w:type="auto"/>
            <w:vMerge w:val="restart"/>
          </w:tcPr>
          <w:p w:rsidR="00FE1DD2" w:rsidRDefault="00034F82" w:rsidP="00DD4E37">
            <w:r>
              <w:t>Slabý signál</w:t>
            </w:r>
          </w:p>
        </w:tc>
        <w:tc>
          <w:tcPr>
            <w:tcW w:w="0" w:type="auto"/>
          </w:tcPr>
          <w:p w:rsidR="00FE1DD2" w:rsidRPr="00F5392F" w:rsidRDefault="00FE1DD2" w:rsidP="00F5392F">
            <w:pPr>
              <w:rPr>
                <w:lang w:val="de-DE"/>
              </w:rPr>
            </w:pPr>
            <w:r w:rsidRPr="00F5392F">
              <w:rPr>
                <w:lang w:val="de-DE"/>
              </w:rPr>
              <w:t>1. Ant</w:t>
            </w:r>
            <w:r w:rsidR="00F5392F" w:rsidRPr="00F5392F">
              <w:rPr>
                <w:lang w:val="de-DE"/>
              </w:rPr>
              <w:t>éna</w:t>
            </w:r>
            <w:r w:rsidRPr="00F5392F">
              <w:rPr>
                <w:lang w:val="de-DE"/>
              </w:rPr>
              <w:t xml:space="preserve"> auto </w:t>
            </w:r>
            <w:r w:rsidR="00F5392F" w:rsidRPr="00F5392F">
              <w:rPr>
                <w:lang w:val="de-DE"/>
              </w:rPr>
              <w:t>nie je rozširená na maximum</w:t>
            </w:r>
          </w:p>
        </w:tc>
        <w:tc>
          <w:tcPr>
            <w:tcW w:w="0" w:type="auto"/>
          </w:tcPr>
          <w:p w:rsidR="00FE1DD2" w:rsidRDefault="00FE1DD2" w:rsidP="0014205B">
            <w:r>
              <w:t xml:space="preserve">1. </w:t>
            </w:r>
            <w:r w:rsidR="0014205B">
              <w:t xml:space="preserve">Správne pripojte antenu rozhlasu. </w:t>
            </w:r>
            <w:r>
              <w:t xml:space="preserve"> </w:t>
            </w:r>
            <w:r w:rsidR="0014205B">
              <w:t xml:space="preserve"> </w:t>
            </w:r>
          </w:p>
        </w:tc>
      </w:tr>
      <w:tr w:rsidR="00034F82" w:rsidTr="00FE1DD2">
        <w:tc>
          <w:tcPr>
            <w:tcW w:w="0" w:type="auto"/>
            <w:vMerge/>
          </w:tcPr>
          <w:p w:rsidR="00FE1DD2" w:rsidRDefault="00FE1DD2" w:rsidP="00DD4E37"/>
        </w:tc>
        <w:tc>
          <w:tcPr>
            <w:tcW w:w="0" w:type="auto"/>
          </w:tcPr>
          <w:p w:rsidR="00FE1DD2" w:rsidRPr="00F5392F" w:rsidRDefault="00F5392F" w:rsidP="00F5392F">
            <w:pPr>
              <w:rPr>
                <w:lang w:val="de-DE"/>
              </w:rPr>
            </w:pPr>
            <w:r w:rsidRPr="00F5392F">
              <w:rPr>
                <w:lang w:val="de-DE"/>
              </w:rPr>
              <w:t>2. Funkcia</w:t>
            </w:r>
            <w:r w:rsidR="00FE1DD2" w:rsidRPr="00F5392F">
              <w:rPr>
                <w:lang w:val="de-DE"/>
              </w:rPr>
              <w:t xml:space="preserve"> LOC </w:t>
            </w:r>
            <w:r w:rsidRPr="00F5392F">
              <w:rPr>
                <w:lang w:val="de-DE"/>
              </w:rPr>
              <w:t>nie je aktivovaná</w:t>
            </w:r>
          </w:p>
        </w:tc>
        <w:tc>
          <w:tcPr>
            <w:tcW w:w="0" w:type="auto"/>
          </w:tcPr>
          <w:p w:rsidR="00FE1DD2" w:rsidRDefault="00FE1DD2" w:rsidP="0014205B">
            <w:r>
              <w:t xml:space="preserve">2. </w:t>
            </w:r>
            <w:r w:rsidR="0014205B">
              <w:t>Vypnite funkciu</w:t>
            </w:r>
            <w:r>
              <w:t xml:space="preserve"> LOC.</w:t>
            </w:r>
          </w:p>
        </w:tc>
      </w:tr>
      <w:tr w:rsidR="00034F82" w:rsidTr="00FE1DD2">
        <w:tc>
          <w:tcPr>
            <w:tcW w:w="0" w:type="auto"/>
          </w:tcPr>
          <w:p w:rsidR="00B572DB" w:rsidRDefault="00034F82" w:rsidP="00DD4E37">
            <w:r>
              <w:t>Čtenie karty</w:t>
            </w:r>
          </w:p>
        </w:tc>
        <w:tc>
          <w:tcPr>
            <w:tcW w:w="0" w:type="auto"/>
          </w:tcPr>
          <w:p w:rsidR="00B572DB" w:rsidRDefault="00B572DB" w:rsidP="00DD4E37"/>
        </w:tc>
        <w:tc>
          <w:tcPr>
            <w:tcW w:w="0" w:type="auto"/>
          </w:tcPr>
          <w:p w:rsidR="00B572DB" w:rsidRDefault="00B572DB" w:rsidP="00DD4E37"/>
        </w:tc>
      </w:tr>
      <w:tr w:rsidR="00034F82" w:rsidTr="00FE1DD2">
        <w:tc>
          <w:tcPr>
            <w:tcW w:w="0" w:type="auto"/>
          </w:tcPr>
          <w:p w:rsidR="006D490A" w:rsidRDefault="00034F82" w:rsidP="00034F82">
            <w:r w:rsidRPr="00034F82">
              <w:rPr>
                <w:lang w:val="de-DE"/>
              </w:rPr>
              <w:t xml:space="preserve">Prehravánie karty  SD je možné vykonat´z PC ale nie zo zariadenia. </w:t>
            </w:r>
            <w:r w:rsidR="00B572DB" w:rsidRPr="00034F82">
              <w:rPr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6D490A" w:rsidRDefault="006F2CE8" w:rsidP="00596F68">
            <w:r>
              <w:t>N</w:t>
            </w:r>
            <w:r w:rsidR="00F5392F">
              <w:t xml:space="preserve">e všetkie značky kariet </w:t>
            </w:r>
            <w:r>
              <w:t xml:space="preserve">SD sunt </w:t>
            </w:r>
            <w:r w:rsidR="00F5392F">
              <w:t xml:space="preserve">sú kompatibilnými so systémom. Používajte kartu </w:t>
            </w:r>
            <w:r w:rsidR="007A36B4">
              <w:t xml:space="preserve"> MMC </w:t>
            </w:r>
            <w:r w:rsidR="00F5392F">
              <w:t xml:space="preserve">v prípadu chyby karty </w:t>
            </w:r>
            <w:r w:rsidR="007A36B4">
              <w:t xml:space="preserve"> SD.</w:t>
            </w:r>
          </w:p>
        </w:tc>
        <w:tc>
          <w:tcPr>
            <w:tcW w:w="0" w:type="auto"/>
          </w:tcPr>
          <w:p w:rsidR="006D490A" w:rsidRDefault="0014205B" w:rsidP="0014205B">
            <w:r>
              <w:t xml:space="preserve">Tento system podporuje iba nasledujúcie značky karty SD: </w:t>
            </w:r>
            <w:r w:rsidR="00FE1DD2">
              <w:t xml:space="preserve">SanDisk, KingMAX, Kingston, Panasonic, Apacer </w:t>
            </w:r>
            <w:r>
              <w:t>atd</w:t>
            </w:r>
            <w:r w:rsidR="00707522">
              <w:t>.</w:t>
            </w:r>
          </w:p>
        </w:tc>
      </w:tr>
    </w:tbl>
    <w:p w:rsidR="00DC0356" w:rsidRDefault="00DC0356" w:rsidP="00DD4E37">
      <w:pPr>
        <w:ind w:left="426"/>
      </w:pPr>
    </w:p>
    <w:p w:rsidR="00B06381" w:rsidRDefault="00B06381" w:rsidP="00B06381">
      <w:pPr>
        <w:spacing w:line="200" w:lineRule="exact"/>
        <w:rPr>
          <w:rFonts w:cstheme="minorHAnsi"/>
          <w:b/>
        </w:rPr>
      </w:pPr>
    </w:p>
    <w:p w:rsidR="00707522" w:rsidRDefault="00707522" w:rsidP="00B06381">
      <w:pPr>
        <w:spacing w:line="200" w:lineRule="exact"/>
        <w:rPr>
          <w:rFonts w:cstheme="minorHAnsi"/>
          <w:b/>
        </w:rPr>
      </w:pPr>
    </w:p>
    <w:p w:rsidR="002C1FC4" w:rsidRDefault="002C1FC4" w:rsidP="002C1FC4">
      <w:pPr>
        <w:spacing w:line="200" w:lineRule="exact"/>
        <w:rPr>
          <w:b/>
          <w:sz w:val="24"/>
          <w:u w:val="single"/>
        </w:rPr>
      </w:pPr>
      <w:r>
        <w:rPr>
          <w:b/>
          <w:sz w:val="24"/>
          <w:u w:val="single"/>
        </w:rPr>
        <w:t>LIKVIDACE OPOTŘEBENÝCH ELEKTRICKÝCH A ELEKTRON</w:t>
      </w:r>
      <w:r w:rsidR="00596F68">
        <w:rPr>
          <w:b/>
          <w:sz w:val="24"/>
          <w:u w:val="single"/>
        </w:rPr>
        <w:t xml:space="preserve">ICKÝCH LIKVIDÁCIA OPOTŘEBENÝCH </w:t>
      </w:r>
      <w:r>
        <w:rPr>
          <w:b/>
          <w:sz w:val="24"/>
          <w:u w:val="single"/>
        </w:rPr>
        <w:t xml:space="preserve">ELEKTRICKÝCH A  ELEKTRONICKÝCH ZAŔIADENII </w:t>
      </w:r>
    </w:p>
    <w:p w:rsidR="002C1FC4" w:rsidRDefault="002C1FC4" w:rsidP="002C1FC4">
      <w:pPr>
        <w:tabs>
          <w:tab w:val="left" w:pos="540"/>
        </w:tabs>
        <w:rPr>
          <w:rFonts w:ascii="Cambria" w:eastAsia="Times New Roman" w:hAnsi="Cambria"/>
          <w:sz w:val="21"/>
          <w:lang w:eastAsia="ro-RO"/>
        </w:rPr>
      </w:pPr>
    </w:p>
    <w:p w:rsidR="002C1FC4" w:rsidRDefault="002C1FC4" w:rsidP="002C1FC4">
      <w:pPr>
        <w:spacing w:line="200" w:lineRule="exact"/>
        <w:rPr>
          <w:rFonts w:eastAsiaTheme="minorEastAsia"/>
          <w:lang w:eastAsia="zh-CN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-635</wp:posOffset>
            </wp:positionV>
            <wp:extent cx="796925" cy="1176020"/>
            <wp:effectExtent l="0" t="0" r="3175" b="5080"/>
            <wp:wrapTight wrapText="bothSides">
              <wp:wrapPolygon edited="0">
                <wp:start x="0" y="0"/>
                <wp:lineTo x="0" y="21343"/>
                <wp:lineTo x="21170" y="21343"/>
                <wp:lineTo x="21170" y="0"/>
                <wp:lineTo x="0" y="0"/>
              </wp:wrapPolygon>
            </wp:wrapTight>
            <wp:docPr id="123" name="Picture 12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17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Vyobrazený symbol na produkte alebo na obale znamená, že s produktom by sa nemalo nakladat´ako s domovým odpadom. Produkt odovzdajte  na  zberné centrum určené pre recykláciu. Správnou likváciou produktu zabráníte negativným vplyvom na l´udské zdravie a životné prostredie. </w:t>
      </w:r>
      <w:r w:rsidR="00BE1D17">
        <w:t xml:space="preserve">K zjišteniu </w:t>
      </w:r>
      <w:r>
        <w:t xml:space="preserve">adresy najblizšieho zberného centra:   </w:t>
      </w:r>
    </w:p>
    <w:p w:rsidR="002C1FC4" w:rsidRDefault="002C1FC4" w:rsidP="002C1FC4">
      <w:pPr>
        <w:numPr>
          <w:ilvl w:val="0"/>
          <w:numId w:val="29"/>
        </w:numPr>
        <w:spacing w:after="0" w:line="200" w:lineRule="exact"/>
        <w:jc w:val="both"/>
      </w:pPr>
      <w:r>
        <w:rPr>
          <w:lang w:val="ro-RO"/>
        </w:rPr>
        <w:t>Kontaktujte miestné úrady</w:t>
      </w:r>
      <w:r>
        <w:t>;</w:t>
      </w:r>
    </w:p>
    <w:p w:rsidR="002C1FC4" w:rsidRDefault="002C1FC4" w:rsidP="002C1FC4">
      <w:pPr>
        <w:numPr>
          <w:ilvl w:val="0"/>
          <w:numId w:val="29"/>
        </w:numPr>
        <w:spacing w:after="0" w:line="200" w:lineRule="exact"/>
        <w:jc w:val="both"/>
      </w:pPr>
      <w:r>
        <w:t>Zpřístupníte webovú stránku:</w:t>
      </w:r>
      <w:r>
        <w:rPr>
          <w:rFonts w:eastAsia="Times New Roman" w:cs="Calibri"/>
          <w:color w:val="1F1A17"/>
          <w:szCs w:val="21"/>
          <w:u w:val="single"/>
        </w:rPr>
        <w:t xml:space="preserve"> </w:t>
      </w:r>
      <w:hyperlink r:id="rId60" w:history="1">
        <w:r w:rsidR="00596F68">
          <w:rPr>
            <w:rStyle w:val="Hyperlink"/>
          </w:rPr>
          <w:t>http://www.asekol.sk/asekol/</w:t>
        </w:r>
      </w:hyperlink>
      <w:r>
        <w:rPr>
          <w:rFonts w:eastAsia="Times New Roman" w:cs="Calibri"/>
          <w:color w:val="1F1A17"/>
          <w:szCs w:val="21"/>
        </w:rPr>
        <w:t>;</w:t>
      </w:r>
    </w:p>
    <w:p w:rsidR="002C1FC4" w:rsidRDefault="002C1FC4" w:rsidP="002C1FC4">
      <w:pPr>
        <w:autoSpaceDE w:val="0"/>
        <w:autoSpaceDN w:val="0"/>
        <w:adjustRightInd w:val="0"/>
        <w:spacing w:line="200" w:lineRule="exact"/>
        <w:rPr>
          <w:color w:val="000000"/>
          <w:sz w:val="18"/>
          <w:szCs w:val="18"/>
        </w:rPr>
      </w:pPr>
      <w:r>
        <w:rPr>
          <w:lang w:val="ro-RO"/>
        </w:rPr>
        <w:t xml:space="preserve">Vyžádajte si doplňkové informácie v obchodu, kde ste kúpil daný produkt.   </w:t>
      </w:r>
    </w:p>
    <w:p w:rsidR="002C1FC4" w:rsidRDefault="002C1FC4" w:rsidP="002C1FC4">
      <w:pPr>
        <w:rPr>
          <w:rFonts w:ascii="Arial" w:eastAsia="Times New Roman" w:hAnsi="Arial"/>
          <w:b/>
          <w:sz w:val="21"/>
          <w:szCs w:val="21"/>
        </w:rPr>
      </w:pPr>
    </w:p>
    <w:p w:rsidR="00201A8F" w:rsidRDefault="00201A8F" w:rsidP="00DD4E37">
      <w:pPr>
        <w:ind w:left="426"/>
      </w:pPr>
    </w:p>
    <w:p w:rsidR="00201A8F" w:rsidRDefault="00201A8F" w:rsidP="00DD4E37">
      <w:pPr>
        <w:ind w:left="426"/>
      </w:pPr>
    </w:p>
    <w:p w:rsidR="00201A8F" w:rsidRDefault="00201A8F" w:rsidP="00DD4E37">
      <w:pPr>
        <w:ind w:left="426"/>
      </w:pPr>
    </w:p>
    <w:p w:rsidR="00772618" w:rsidRDefault="00772618" w:rsidP="00DD4E37">
      <w:pPr>
        <w:ind w:left="426"/>
      </w:pPr>
    </w:p>
    <w:p w:rsidR="00772618" w:rsidRDefault="00772618" w:rsidP="00DD4E37">
      <w:pPr>
        <w:ind w:left="426"/>
      </w:pPr>
    </w:p>
    <w:p w:rsidR="00772618" w:rsidRDefault="00772618" w:rsidP="00DD4E37">
      <w:pPr>
        <w:ind w:left="426"/>
      </w:pPr>
    </w:p>
    <w:p w:rsidR="00DD4E37" w:rsidRDefault="00DD4E37" w:rsidP="00DD4E37">
      <w:pPr>
        <w:ind w:left="426"/>
      </w:pPr>
    </w:p>
    <w:p w:rsidR="00DD4E37" w:rsidRDefault="00DD4E37"/>
    <w:p w:rsidR="009A2D95" w:rsidRDefault="009A2D95"/>
    <w:p w:rsidR="009A2D95" w:rsidRDefault="009A2D95"/>
    <w:p w:rsidR="005624C1" w:rsidRDefault="005624C1"/>
    <w:p w:rsidR="00322E46" w:rsidRDefault="00322E46"/>
    <w:p w:rsidR="00322E46" w:rsidRDefault="00322E46"/>
    <w:p w:rsidR="0073254A" w:rsidRDefault="0073254A"/>
    <w:p w:rsidR="005B5BD0" w:rsidRDefault="005B5BD0"/>
    <w:p w:rsidR="00ED1B2C" w:rsidRDefault="00ED1B2C"/>
    <w:p w:rsidR="00AD6248" w:rsidRDefault="00AD6248"/>
    <w:p w:rsidR="001E1F85" w:rsidRDefault="001E1F85"/>
    <w:p w:rsidR="001E1F85" w:rsidRDefault="001E1F85"/>
    <w:p w:rsidR="00150133" w:rsidRDefault="00150133"/>
    <w:p w:rsidR="00150133" w:rsidRDefault="00150133"/>
    <w:sectPr w:rsidR="00150133" w:rsidSect="00431963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F7C" w:rsidRDefault="00484F7C" w:rsidP="007F6D9A">
      <w:pPr>
        <w:spacing w:after="0" w:line="240" w:lineRule="auto"/>
      </w:pPr>
      <w:r>
        <w:separator/>
      </w:r>
    </w:p>
  </w:endnote>
  <w:endnote w:type="continuationSeparator" w:id="0">
    <w:p w:rsidR="00484F7C" w:rsidRDefault="00484F7C" w:rsidP="007F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F7C" w:rsidRDefault="00484F7C" w:rsidP="007F6D9A">
      <w:pPr>
        <w:spacing w:after="0" w:line="240" w:lineRule="auto"/>
      </w:pPr>
      <w:r>
        <w:separator/>
      </w:r>
    </w:p>
  </w:footnote>
  <w:footnote w:type="continuationSeparator" w:id="0">
    <w:p w:rsidR="00484F7C" w:rsidRDefault="00484F7C" w:rsidP="007F6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6A1"/>
    <w:multiLevelType w:val="hybridMultilevel"/>
    <w:tmpl w:val="E542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5E9"/>
    <w:multiLevelType w:val="hybridMultilevel"/>
    <w:tmpl w:val="E6F600FA"/>
    <w:lvl w:ilvl="0" w:tplc="62F6C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6E54"/>
    <w:multiLevelType w:val="hybridMultilevel"/>
    <w:tmpl w:val="95742E02"/>
    <w:lvl w:ilvl="0" w:tplc="41B04C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A4999"/>
    <w:multiLevelType w:val="hybridMultilevel"/>
    <w:tmpl w:val="B412C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77EA"/>
    <w:multiLevelType w:val="hybridMultilevel"/>
    <w:tmpl w:val="E1284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662A3"/>
    <w:multiLevelType w:val="hybridMultilevel"/>
    <w:tmpl w:val="330EF7AE"/>
    <w:lvl w:ilvl="0" w:tplc="9CC600E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4DD"/>
    <w:multiLevelType w:val="hybridMultilevel"/>
    <w:tmpl w:val="33907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B4F9A"/>
    <w:multiLevelType w:val="hybridMultilevel"/>
    <w:tmpl w:val="054EE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50525"/>
    <w:multiLevelType w:val="hybridMultilevel"/>
    <w:tmpl w:val="96002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066FC"/>
    <w:multiLevelType w:val="hybridMultilevel"/>
    <w:tmpl w:val="F5BA74F0"/>
    <w:lvl w:ilvl="0" w:tplc="C30C5C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CB255F0"/>
    <w:multiLevelType w:val="hybridMultilevel"/>
    <w:tmpl w:val="E35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F01EC"/>
    <w:multiLevelType w:val="hybridMultilevel"/>
    <w:tmpl w:val="E4FC4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656B"/>
    <w:multiLevelType w:val="hybridMultilevel"/>
    <w:tmpl w:val="228813E6"/>
    <w:lvl w:ilvl="0" w:tplc="4D8A2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278F2"/>
    <w:multiLevelType w:val="hybridMultilevel"/>
    <w:tmpl w:val="D1AE9396"/>
    <w:lvl w:ilvl="0" w:tplc="6ED09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71489"/>
    <w:multiLevelType w:val="hybridMultilevel"/>
    <w:tmpl w:val="A9B2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91EA5"/>
    <w:multiLevelType w:val="hybridMultilevel"/>
    <w:tmpl w:val="77C07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67CF6"/>
    <w:multiLevelType w:val="hybridMultilevel"/>
    <w:tmpl w:val="764CC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5708A"/>
    <w:multiLevelType w:val="hybridMultilevel"/>
    <w:tmpl w:val="7D8CF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93015"/>
    <w:multiLevelType w:val="hybridMultilevel"/>
    <w:tmpl w:val="33526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129D1"/>
    <w:multiLevelType w:val="hybridMultilevel"/>
    <w:tmpl w:val="2AC67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C02B0"/>
    <w:multiLevelType w:val="hybridMultilevel"/>
    <w:tmpl w:val="8612DDF0"/>
    <w:lvl w:ilvl="0" w:tplc="4F7CD7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545E50"/>
    <w:multiLevelType w:val="hybridMultilevel"/>
    <w:tmpl w:val="B3566438"/>
    <w:lvl w:ilvl="0" w:tplc="82846D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2528B"/>
    <w:multiLevelType w:val="hybridMultilevel"/>
    <w:tmpl w:val="73A4D5C0"/>
    <w:lvl w:ilvl="0" w:tplc="F60257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74982E67"/>
    <w:multiLevelType w:val="hybridMultilevel"/>
    <w:tmpl w:val="433E0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7E3B2D"/>
    <w:multiLevelType w:val="hybridMultilevel"/>
    <w:tmpl w:val="B8868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375A9"/>
    <w:multiLevelType w:val="hybridMultilevel"/>
    <w:tmpl w:val="0FEA0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15B30"/>
    <w:multiLevelType w:val="hybridMultilevel"/>
    <w:tmpl w:val="F71A6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E2D8A"/>
    <w:multiLevelType w:val="hybridMultilevel"/>
    <w:tmpl w:val="58400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E3CDE"/>
    <w:multiLevelType w:val="hybridMultilevel"/>
    <w:tmpl w:val="4B72A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5"/>
  </w:num>
  <w:num w:numId="4">
    <w:abstractNumId w:val="27"/>
  </w:num>
  <w:num w:numId="5">
    <w:abstractNumId w:val="28"/>
  </w:num>
  <w:num w:numId="6">
    <w:abstractNumId w:val="6"/>
  </w:num>
  <w:num w:numId="7">
    <w:abstractNumId w:val="1"/>
  </w:num>
  <w:num w:numId="8">
    <w:abstractNumId w:val="4"/>
  </w:num>
  <w:num w:numId="9">
    <w:abstractNumId w:val="18"/>
  </w:num>
  <w:num w:numId="10">
    <w:abstractNumId w:val="20"/>
  </w:num>
  <w:num w:numId="11">
    <w:abstractNumId w:val="2"/>
  </w:num>
  <w:num w:numId="12">
    <w:abstractNumId w:val="19"/>
  </w:num>
  <w:num w:numId="13">
    <w:abstractNumId w:val="17"/>
  </w:num>
  <w:num w:numId="14">
    <w:abstractNumId w:val="24"/>
  </w:num>
  <w:num w:numId="15">
    <w:abstractNumId w:val="8"/>
  </w:num>
  <w:num w:numId="16">
    <w:abstractNumId w:val="16"/>
  </w:num>
  <w:num w:numId="17">
    <w:abstractNumId w:val="26"/>
  </w:num>
  <w:num w:numId="18">
    <w:abstractNumId w:val="23"/>
  </w:num>
  <w:num w:numId="19">
    <w:abstractNumId w:val="0"/>
  </w:num>
  <w:num w:numId="20">
    <w:abstractNumId w:val="3"/>
  </w:num>
  <w:num w:numId="21">
    <w:abstractNumId w:val="13"/>
  </w:num>
  <w:num w:numId="22">
    <w:abstractNumId w:val="22"/>
  </w:num>
  <w:num w:numId="23">
    <w:abstractNumId w:val="10"/>
  </w:num>
  <w:num w:numId="24">
    <w:abstractNumId w:val="14"/>
  </w:num>
  <w:num w:numId="25">
    <w:abstractNumId w:val="9"/>
  </w:num>
  <w:num w:numId="26">
    <w:abstractNumId w:val="15"/>
  </w:num>
  <w:num w:numId="27">
    <w:abstractNumId w:val="7"/>
  </w:num>
  <w:num w:numId="28">
    <w:abstractNumId w:val="12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0E"/>
    <w:rsid w:val="000176A2"/>
    <w:rsid w:val="00021BA0"/>
    <w:rsid w:val="00022A9E"/>
    <w:rsid w:val="0002470F"/>
    <w:rsid w:val="00030E13"/>
    <w:rsid w:val="00034F82"/>
    <w:rsid w:val="00042278"/>
    <w:rsid w:val="00050732"/>
    <w:rsid w:val="0005594A"/>
    <w:rsid w:val="0006212C"/>
    <w:rsid w:val="00070204"/>
    <w:rsid w:val="00087E6E"/>
    <w:rsid w:val="00092FF4"/>
    <w:rsid w:val="00094BB6"/>
    <w:rsid w:val="000A28C1"/>
    <w:rsid w:val="000B18C1"/>
    <w:rsid w:val="000B288B"/>
    <w:rsid w:val="000B294A"/>
    <w:rsid w:val="000B5F51"/>
    <w:rsid w:val="000C23C5"/>
    <w:rsid w:val="000C6840"/>
    <w:rsid w:val="000E1EC8"/>
    <w:rsid w:val="000E2E33"/>
    <w:rsid w:val="000E6522"/>
    <w:rsid w:val="000F03BD"/>
    <w:rsid w:val="000F6C4E"/>
    <w:rsid w:val="00103BE6"/>
    <w:rsid w:val="00106584"/>
    <w:rsid w:val="00106760"/>
    <w:rsid w:val="00107EBA"/>
    <w:rsid w:val="00107F9A"/>
    <w:rsid w:val="001158CB"/>
    <w:rsid w:val="00135920"/>
    <w:rsid w:val="001367B1"/>
    <w:rsid w:val="00140A5C"/>
    <w:rsid w:val="0014205B"/>
    <w:rsid w:val="001446C0"/>
    <w:rsid w:val="00150133"/>
    <w:rsid w:val="00155F49"/>
    <w:rsid w:val="001636F3"/>
    <w:rsid w:val="001643BA"/>
    <w:rsid w:val="00172340"/>
    <w:rsid w:val="00176F2D"/>
    <w:rsid w:val="001B5225"/>
    <w:rsid w:val="001B6DB3"/>
    <w:rsid w:val="001B73D1"/>
    <w:rsid w:val="001B7DD9"/>
    <w:rsid w:val="001D13CD"/>
    <w:rsid w:val="001E1F85"/>
    <w:rsid w:val="001E4A6D"/>
    <w:rsid w:val="001F74F8"/>
    <w:rsid w:val="001F7A9B"/>
    <w:rsid w:val="00201A8F"/>
    <w:rsid w:val="00211B06"/>
    <w:rsid w:val="00211CF0"/>
    <w:rsid w:val="00215CB6"/>
    <w:rsid w:val="00217842"/>
    <w:rsid w:val="00223D09"/>
    <w:rsid w:val="00226B90"/>
    <w:rsid w:val="0023393E"/>
    <w:rsid w:val="00240902"/>
    <w:rsid w:val="00250657"/>
    <w:rsid w:val="00250D27"/>
    <w:rsid w:val="0025247C"/>
    <w:rsid w:val="00270586"/>
    <w:rsid w:val="00283E23"/>
    <w:rsid w:val="002859D0"/>
    <w:rsid w:val="00291B3B"/>
    <w:rsid w:val="0029208A"/>
    <w:rsid w:val="0029221A"/>
    <w:rsid w:val="00293F56"/>
    <w:rsid w:val="00294062"/>
    <w:rsid w:val="002A5828"/>
    <w:rsid w:val="002A5B37"/>
    <w:rsid w:val="002B220E"/>
    <w:rsid w:val="002B6D32"/>
    <w:rsid w:val="002C1FC4"/>
    <w:rsid w:val="002D3EA7"/>
    <w:rsid w:val="002D561F"/>
    <w:rsid w:val="002D733E"/>
    <w:rsid w:val="002F4BF7"/>
    <w:rsid w:val="00321289"/>
    <w:rsid w:val="00322BB9"/>
    <w:rsid w:val="00322E46"/>
    <w:rsid w:val="0032675C"/>
    <w:rsid w:val="003271D0"/>
    <w:rsid w:val="003364BD"/>
    <w:rsid w:val="00342434"/>
    <w:rsid w:val="00347AEF"/>
    <w:rsid w:val="00353A24"/>
    <w:rsid w:val="00366F54"/>
    <w:rsid w:val="0037263C"/>
    <w:rsid w:val="003905FD"/>
    <w:rsid w:val="003A4441"/>
    <w:rsid w:val="003B06D0"/>
    <w:rsid w:val="003B15C2"/>
    <w:rsid w:val="003B4F07"/>
    <w:rsid w:val="003B53BC"/>
    <w:rsid w:val="003C7AEA"/>
    <w:rsid w:val="003D11C7"/>
    <w:rsid w:val="003D2EFA"/>
    <w:rsid w:val="003D2FD7"/>
    <w:rsid w:val="003D582C"/>
    <w:rsid w:val="003D73A4"/>
    <w:rsid w:val="003F26D5"/>
    <w:rsid w:val="004048E2"/>
    <w:rsid w:val="00407D7D"/>
    <w:rsid w:val="00410F57"/>
    <w:rsid w:val="0041306E"/>
    <w:rsid w:val="00414EC6"/>
    <w:rsid w:val="004232E5"/>
    <w:rsid w:val="00426271"/>
    <w:rsid w:val="00430530"/>
    <w:rsid w:val="004315F0"/>
    <w:rsid w:val="00431963"/>
    <w:rsid w:val="00442D3F"/>
    <w:rsid w:val="00445ADC"/>
    <w:rsid w:val="004475D4"/>
    <w:rsid w:val="004518B8"/>
    <w:rsid w:val="004644B9"/>
    <w:rsid w:val="00464A21"/>
    <w:rsid w:val="00481626"/>
    <w:rsid w:val="00481BCC"/>
    <w:rsid w:val="00484F7C"/>
    <w:rsid w:val="00496183"/>
    <w:rsid w:val="004A254C"/>
    <w:rsid w:val="004A3835"/>
    <w:rsid w:val="004C65E1"/>
    <w:rsid w:val="004D01D8"/>
    <w:rsid w:val="004D1D04"/>
    <w:rsid w:val="004D42E9"/>
    <w:rsid w:val="004D7473"/>
    <w:rsid w:val="004E09C4"/>
    <w:rsid w:val="004E5F17"/>
    <w:rsid w:val="004F1A02"/>
    <w:rsid w:val="00501369"/>
    <w:rsid w:val="00502A13"/>
    <w:rsid w:val="00516F13"/>
    <w:rsid w:val="00520E45"/>
    <w:rsid w:val="00527068"/>
    <w:rsid w:val="00531884"/>
    <w:rsid w:val="005334A5"/>
    <w:rsid w:val="00535060"/>
    <w:rsid w:val="0054220A"/>
    <w:rsid w:val="0054585A"/>
    <w:rsid w:val="005475B3"/>
    <w:rsid w:val="00552857"/>
    <w:rsid w:val="0055442D"/>
    <w:rsid w:val="005577A8"/>
    <w:rsid w:val="00560510"/>
    <w:rsid w:val="005624C1"/>
    <w:rsid w:val="00564FF3"/>
    <w:rsid w:val="00567588"/>
    <w:rsid w:val="005763A7"/>
    <w:rsid w:val="00580EA5"/>
    <w:rsid w:val="00582C76"/>
    <w:rsid w:val="00596F68"/>
    <w:rsid w:val="005A47B9"/>
    <w:rsid w:val="005B4EBC"/>
    <w:rsid w:val="005B5BD0"/>
    <w:rsid w:val="005C1070"/>
    <w:rsid w:val="005D2322"/>
    <w:rsid w:val="005D2FD8"/>
    <w:rsid w:val="005D3B9A"/>
    <w:rsid w:val="005D6008"/>
    <w:rsid w:val="005E56DF"/>
    <w:rsid w:val="005E66C8"/>
    <w:rsid w:val="005F59D1"/>
    <w:rsid w:val="005F5ADD"/>
    <w:rsid w:val="005F6B65"/>
    <w:rsid w:val="00601BAE"/>
    <w:rsid w:val="00601D7F"/>
    <w:rsid w:val="0060601C"/>
    <w:rsid w:val="00607246"/>
    <w:rsid w:val="00613475"/>
    <w:rsid w:val="00635A5B"/>
    <w:rsid w:val="00642DD0"/>
    <w:rsid w:val="00643395"/>
    <w:rsid w:val="006451D7"/>
    <w:rsid w:val="00646331"/>
    <w:rsid w:val="00653FF3"/>
    <w:rsid w:val="0067427F"/>
    <w:rsid w:val="006916BC"/>
    <w:rsid w:val="00695904"/>
    <w:rsid w:val="00697C21"/>
    <w:rsid w:val="006A173E"/>
    <w:rsid w:val="006A6BE9"/>
    <w:rsid w:val="006D3B7F"/>
    <w:rsid w:val="006D490A"/>
    <w:rsid w:val="006E5679"/>
    <w:rsid w:val="006F2CE8"/>
    <w:rsid w:val="006F4322"/>
    <w:rsid w:val="006F7207"/>
    <w:rsid w:val="00707522"/>
    <w:rsid w:val="00720932"/>
    <w:rsid w:val="00722BE8"/>
    <w:rsid w:val="0073254A"/>
    <w:rsid w:val="00737F40"/>
    <w:rsid w:val="007422D8"/>
    <w:rsid w:val="007614A3"/>
    <w:rsid w:val="00770D1A"/>
    <w:rsid w:val="00772618"/>
    <w:rsid w:val="007949E6"/>
    <w:rsid w:val="007A36B4"/>
    <w:rsid w:val="007A6C05"/>
    <w:rsid w:val="007C14CE"/>
    <w:rsid w:val="007D280E"/>
    <w:rsid w:val="007E4A2A"/>
    <w:rsid w:val="007E4B17"/>
    <w:rsid w:val="007E6045"/>
    <w:rsid w:val="007F2F6A"/>
    <w:rsid w:val="007F6D9A"/>
    <w:rsid w:val="008006DD"/>
    <w:rsid w:val="00801453"/>
    <w:rsid w:val="0080191B"/>
    <w:rsid w:val="00812FCB"/>
    <w:rsid w:val="00816B14"/>
    <w:rsid w:val="0083029A"/>
    <w:rsid w:val="0083059D"/>
    <w:rsid w:val="008315BC"/>
    <w:rsid w:val="00851FBE"/>
    <w:rsid w:val="00853396"/>
    <w:rsid w:val="00855EE5"/>
    <w:rsid w:val="00857CCD"/>
    <w:rsid w:val="00892A1B"/>
    <w:rsid w:val="0089501E"/>
    <w:rsid w:val="0089796F"/>
    <w:rsid w:val="008A0354"/>
    <w:rsid w:val="008A0FDF"/>
    <w:rsid w:val="008D1A20"/>
    <w:rsid w:val="008D1E87"/>
    <w:rsid w:val="008F5382"/>
    <w:rsid w:val="00900E52"/>
    <w:rsid w:val="009109E5"/>
    <w:rsid w:val="00933781"/>
    <w:rsid w:val="009421F9"/>
    <w:rsid w:val="00944BA4"/>
    <w:rsid w:val="0095044F"/>
    <w:rsid w:val="00953C16"/>
    <w:rsid w:val="009541AC"/>
    <w:rsid w:val="00963B5B"/>
    <w:rsid w:val="00965191"/>
    <w:rsid w:val="00972D5E"/>
    <w:rsid w:val="00977407"/>
    <w:rsid w:val="0097773E"/>
    <w:rsid w:val="00994723"/>
    <w:rsid w:val="009A1530"/>
    <w:rsid w:val="009A2D95"/>
    <w:rsid w:val="009C0C29"/>
    <w:rsid w:val="009C12C0"/>
    <w:rsid w:val="009C639C"/>
    <w:rsid w:val="009E4563"/>
    <w:rsid w:val="009F0B58"/>
    <w:rsid w:val="009F1451"/>
    <w:rsid w:val="009F2BD0"/>
    <w:rsid w:val="00A141C2"/>
    <w:rsid w:val="00A154CD"/>
    <w:rsid w:val="00A15A8E"/>
    <w:rsid w:val="00A162D0"/>
    <w:rsid w:val="00A23374"/>
    <w:rsid w:val="00A44373"/>
    <w:rsid w:val="00A46FD6"/>
    <w:rsid w:val="00A47A91"/>
    <w:rsid w:val="00A50E44"/>
    <w:rsid w:val="00A55E14"/>
    <w:rsid w:val="00A61515"/>
    <w:rsid w:val="00A647E2"/>
    <w:rsid w:val="00A833F5"/>
    <w:rsid w:val="00A947F1"/>
    <w:rsid w:val="00AB2B72"/>
    <w:rsid w:val="00AB30EA"/>
    <w:rsid w:val="00AB75E4"/>
    <w:rsid w:val="00AC6B7A"/>
    <w:rsid w:val="00AC7DF0"/>
    <w:rsid w:val="00AD103A"/>
    <w:rsid w:val="00AD6248"/>
    <w:rsid w:val="00AD7C3D"/>
    <w:rsid w:val="00AE21EB"/>
    <w:rsid w:val="00AE4AD4"/>
    <w:rsid w:val="00AF03F5"/>
    <w:rsid w:val="00B009AB"/>
    <w:rsid w:val="00B02FDF"/>
    <w:rsid w:val="00B0547E"/>
    <w:rsid w:val="00B06381"/>
    <w:rsid w:val="00B15B9B"/>
    <w:rsid w:val="00B16B40"/>
    <w:rsid w:val="00B176AB"/>
    <w:rsid w:val="00B2322C"/>
    <w:rsid w:val="00B23C2E"/>
    <w:rsid w:val="00B37FBC"/>
    <w:rsid w:val="00B445DC"/>
    <w:rsid w:val="00B46BCC"/>
    <w:rsid w:val="00B51EF8"/>
    <w:rsid w:val="00B52B1D"/>
    <w:rsid w:val="00B54B4B"/>
    <w:rsid w:val="00B572DB"/>
    <w:rsid w:val="00B60993"/>
    <w:rsid w:val="00B75AD2"/>
    <w:rsid w:val="00B76512"/>
    <w:rsid w:val="00B771F1"/>
    <w:rsid w:val="00B80352"/>
    <w:rsid w:val="00B85637"/>
    <w:rsid w:val="00B8582C"/>
    <w:rsid w:val="00B878F5"/>
    <w:rsid w:val="00B90A2A"/>
    <w:rsid w:val="00BA0D9C"/>
    <w:rsid w:val="00BB7A35"/>
    <w:rsid w:val="00BC0C5B"/>
    <w:rsid w:val="00BD2FB1"/>
    <w:rsid w:val="00BD7097"/>
    <w:rsid w:val="00BE1725"/>
    <w:rsid w:val="00BE1D17"/>
    <w:rsid w:val="00C16DAB"/>
    <w:rsid w:val="00C328E1"/>
    <w:rsid w:val="00C36652"/>
    <w:rsid w:val="00C41FA8"/>
    <w:rsid w:val="00C47D6F"/>
    <w:rsid w:val="00C47FD5"/>
    <w:rsid w:val="00C50592"/>
    <w:rsid w:val="00C55038"/>
    <w:rsid w:val="00C57B34"/>
    <w:rsid w:val="00C63E8C"/>
    <w:rsid w:val="00C65F3B"/>
    <w:rsid w:val="00C7497A"/>
    <w:rsid w:val="00C764F0"/>
    <w:rsid w:val="00C82690"/>
    <w:rsid w:val="00C85953"/>
    <w:rsid w:val="00C85A84"/>
    <w:rsid w:val="00C93779"/>
    <w:rsid w:val="00C939D6"/>
    <w:rsid w:val="00C941C1"/>
    <w:rsid w:val="00C95C3B"/>
    <w:rsid w:val="00CA3020"/>
    <w:rsid w:val="00CB743D"/>
    <w:rsid w:val="00CD53AA"/>
    <w:rsid w:val="00CE4EC2"/>
    <w:rsid w:val="00CE6F68"/>
    <w:rsid w:val="00CF2E55"/>
    <w:rsid w:val="00CF3C5C"/>
    <w:rsid w:val="00D11F19"/>
    <w:rsid w:val="00D138CF"/>
    <w:rsid w:val="00D16CF8"/>
    <w:rsid w:val="00D31757"/>
    <w:rsid w:val="00D32B8B"/>
    <w:rsid w:val="00D711EF"/>
    <w:rsid w:val="00D74701"/>
    <w:rsid w:val="00D7694B"/>
    <w:rsid w:val="00D77C6C"/>
    <w:rsid w:val="00D83984"/>
    <w:rsid w:val="00D85CED"/>
    <w:rsid w:val="00D95940"/>
    <w:rsid w:val="00DA2E4F"/>
    <w:rsid w:val="00DC0356"/>
    <w:rsid w:val="00DD4E37"/>
    <w:rsid w:val="00DE70D3"/>
    <w:rsid w:val="00DF0B67"/>
    <w:rsid w:val="00DF7ADD"/>
    <w:rsid w:val="00E1045A"/>
    <w:rsid w:val="00E116F7"/>
    <w:rsid w:val="00E17E92"/>
    <w:rsid w:val="00E22C20"/>
    <w:rsid w:val="00E3388B"/>
    <w:rsid w:val="00E42EA0"/>
    <w:rsid w:val="00E42FFA"/>
    <w:rsid w:val="00E465D2"/>
    <w:rsid w:val="00E52F60"/>
    <w:rsid w:val="00E565B2"/>
    <w:rsid w:val="00E72F0B"/>
    <w:rsid w:val="00E74809"/>
    <w:rsid w:val="00E85C90"/>
    <w:rsid w:val="00E96ACE"/>
    <w:rsid w:val="00EA0612"/>
    <w:rsid w:val="00EA3A06"/>
    <w:rsid w:val="00EB08DC"/>
    <w:rsid w:val="00EB65BD"/>
    <w:rsid w:val="00EC7AFF"/>
    <w:rsid w:val="00ED1B2C"/>
    <w:rsid w:val="00EE1976"/>
    <w:rsid w:val="00EE1A18"/>
    <w:rsid w:val="00EE41C7"/>
    <w:rsid w:val="00F01D5B"/>
    <w:rsid w:val="00F07DCE"/>
    <w:rsid w:val="00F13E92"/>
    <w:rsid w:val="00F14122"/>
    <w:rsid w:val="00F20AF3"/>
    <w:rsid w:val="00F357D8"/>
    <w:rsid w:val="00F374F5"/>
    <w:rsid w:val="00F50358"/>
    <w:rsid w:val="00F50CBF"/>
    <w:rsid w:val="00F5392F"/>
    <w:rsid w:val="00F558A0"/>
    <w:rsid w:val="00F6532F"/>
    <w:rsid w:val="00F676EA"/>
    <w:rsid w:val="00F72D71"/>
    <w:rsid w:val="00F75CD3"/>
    <w:rsid w:val="00F80A9E"/>
    <w:rsid w:val="00F829E7"/>
    <w:rsid w:val="00F91839"/>
    <w:rsid w:val="00F91E24"/>
    <w:rsid w:val="00FA654D"/>
    <w:rsid w:val="00FA7B75"/>
    <w:rsid w:val="00FC36C2"/>
    <w:rsid w:val="00FC6C48"/>
    <w:rsid w:val="00FD1B09"/>
    <w:rsid w:val="00FE1DD2"/>
    <w:rsid w:val="00FE3DF1"/>
    <w:rsid w:val="00FE7D75"/>
    <w:rsid w:val="00FF030C"/>
    <w:rsid w:val="00FF40B0"/>
    <w:rsid w:val="00FF59B9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3D10D-BEDA-4D51-900D-77F8B92E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A02"/>
    <w:pPr>
      <w:ind w:left="720"/>
      <w:contextualSpacing/>
    </w:pPr>
  </w:style>
  <w:style w:type="table" w:styleId="TableGrid">
    <w:name w:val="Table Grid"/>
    <w:basedOn w:val="TableNormal"/>
    <w:uiPriority w:val="39"/>
    <w:rsid w:val="0022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Impact">
    <w:name w:val="正文文本 (2) + Impact"/>
    <w:aliases w:val="21 pt,缩放 200%"/>
    <w:rsid w:val="008006DD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200"/>
      <w:position w:val="0"/>
      <w:sz w:val="42"/>
      <w:szCs w:val="42"/>
      <w:u w:val="none"/>
      <w:lang w:val="en-US" w:eastAsia="en-US" w:bidi="en-US"/>
    </w:rPr>
  </w:style>
  <w:style w:type="character" w:customStyle="1" w:styleId="224pt">
    <w:name w:val="正文文本 (2) + 24 pt"/>
    <w:aliases w:val="粗体"/>
    <w:rsid w:val="008006D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styleId="Hyperlink">
    <w:name w:val="Hyperlink"/>
    <w:uiPriority w:val="99"/>
    <w:unhideWhenUsed/>
    <w:rsid w:val="00B063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6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D9A"/>
  </w:style>
  <w:style w:type="paragraph" w:styleId="Footer">
    <w:name w:val="footer"/>
    <w:basedOn w:val="Normal"/>
    <w:link w:val="FooterChar"/>
    <w:uiPriority w:val="99"/>
    <w:unhideWhenUsed/>
    <w:rsid w:val="007F6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D9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4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49E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hyperlink" Target="http://www.asekol.sk/aseko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2747</Words>
  <Characters>15658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Utilizator1</cp:lastModifiedBy>
  <cp:revision>2</cp:revision>
  <dcterms:created xsi:type="dcterms:W3CDTF">2018-11-16T07:51:00Z</dcterms:created>
  <dcterms:modified xsi:type="dcterms:W3CDTF">2018-11-16T07:51:00Z</dcterms:modified>
</cp:coreProperties>
</file>