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8409D" w14:textId="77777777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UPOZORNĚNÍ NA BEZPEČNOST</w:t>
      </w:r>
    </w:p>
    <w:p w14:paraId="24F38351" w14:textId="77777777" w:rsidR="00E570A7" w:rsidRPr="00E570A7" w:rsidRDefault="00E570A7" w:rsidP="00E570A7">
      <w:r w:rsidRPr="00E570A7">
        <w:t>Níže jsou uvedeny důležité pokyny týkající se instalace, používání a údržby.</w:t>
      </w:r>
      <w:r w:rsidRPr="00E570A7">
        <w:br/>
        <w:t>Tento návod si pečlivě uschovejte pro pozdější nahlédnutí.</w:t>
      </w:r>
      <w:r w:rsidRPr="00E570A7">
        <w:br/>
        <w:t xml:space="preserve">Používejte výrobek pouze způsobem popsaným v tomto návodu; jakékoli jiné použití je považováno za </w:t>
      </w:r>
      <w:r w:rsidRPr="00E570A7">
        <w:rPr>
          <w:b/>
          <w:bCs/>
        </w:rPr>
        <w:t>nesprávné a nebezpečné</w:t>
      </w:r>
      <w:r w:rsidRPr="00E570A7">
        <w:t>.</w:t>
      </w:r>
      <w:r w:rsidRPr="00E570A7">
        <w:br/>
        <w:t xml:space="preserve">Výrobce nenese odpovědnost za škody způsobené </w:t>
      </w:r>
      <w:r w:rsidRPr="00E570A7">
        <w:rPr>
          <w:b/>
          <w:bCs/>
        </w:rPr>
        <w:t>nesprávným, chybným nebo nerozumným používáním</w:t>
      </w:r>
      <w:r w:rsidRPr="00E570A7">
        <w:t>.</w:t>
      </w:r>
    </w:p>
    <w:p w14:paraId="2D018611" w14:textId="77777777" w:rsidR="00E570A7" w:rsidRPr="00E570A7" w:rsidRDefault="00E570A7" w:rsidP="00E570A7">
      <w:r w:rsidRPr="00E570A7">
        <w:t xml:space="preserve">Před použitím zkontrolujte </w:t>
      </w:r>
      <w:r w:rsidRPr="00E570A7">
        <w:rPr>
          <w:b/>
          <w:bCs/>
        </w:rPr>
        <w:t>neporušenost přístroje</w:t>
      </w:r>
      <w:r w:rsidRPr="00E570A7">
        <w:t xml:space="preserve">. V případě pochybností jej </w:t>
      </w:r>
      <w:r w:rsidRPr="00E570A7">
        <w:rPr>
          <w:b/>
          <w:bCs/>
        </w:rPr>
        <w:t>nepoužívejte</w:t>
      </w:r>
      <w:r w:rsidRPr="00E570A7">
        <w:t xml:space="preserve"> a obraťte se na servis.</w:t>
      </w:r>
      <w:r w:rsidRPr="00E570A7">
        <w:br/>
        <w:t xml:space="preserve">Nenechávejte </w:t>
      </w:r>
      <w:r w:rsidRPr="00E570A7">
        <w:rPr>
          <w:b/>
          <w:bCs/>
        </w:rPr>
        <w:t>obalové materiály</w:t>
      </w:r>
      <w:r w:rsidRPr="00E570A7">
        <w:t xml:space="preserve"> (plastové sáčky, polystyren, hřebíky, sponky apod.) v dosahu dětí – mohou být nebezpečné.</w:t>
      </w:r>
      <w:r w:rsidRPr="00E570A7">
        <w:br/>
        <w:t xml:space="preserve">Tyto materiály likvidujte v souladu s předpisy pro </w:t>
      </w:r>
      <w:r w:rsidRPr="00E570A7">
        <w:rPr>
          <w:b/>
          <w:bCs/>
        </w:rPr>
        <w:t>tříděný odpad</w:t>
      </w:r>
      <w:r w:rsidRPr="00E570A7">
        <w:t>.</w:t>
      </w:r>
    </w:p>
    <w:p w14:paraId="2E810EE2" w14:textId="77777777" w:rsidR="00E570A7" w:rsidRPr="00E570A7" w:rsidRDefault="00E570A7" w:rsidP="00E570A7">
      <w:r w:rsidRPr="00E570A7">
        <w:t xml:space="preserve">Ujistěte se, že </w:t>
      </w:r>
      <w:r w:rsidRPr="00E570A7">
        <w:rPr>
          <w:b/>
          <w:bCs/>
        </w:rPr>
        <w:t>napětí uvedené na štítku</w:t>
      </w:r>
      <w:r w:rsidRPr="00E570A7">
        <w:t xml:space="preserve"> přístroje odpovídá síťovému napětí. Instalace musí být provedena podle pokynů výrobce s ohledem na uvedený maximální příkon.</w:t>
      </w:r>
      <w:r w:rsidRPr="00E570A7">
        <w:br/>
      </w:r>
      <w:r w:rsidRPr="00E570A7">
        <w:rPr>
          <w:b/>
          <w:bCs/>
        </w:rPr>
        <w:t>Nesprávná instalace</w:t>
      </w:r>
      <w:r w:rsidRPr="00E570A7">
        <w:t xml:space="preserve"> může způsobit škody na zdraví osob, zvířat či majetku, za které výrobce nenese odpovědnost.</w:t>
      </w:r>
    </w:p>
    <w:p w14:paraId="2824C7FC" w14:textId="77777777" w:rsidR="00E570A7" w:rsidRPr="00E570A7" w:rsidRDefault="00E570A7" w:rsidP="00E570A7">
      <w:r w:rsidRPr="00E570A7">
        <w:t xml:space="preserve">Pokud je nutné použít </w:t>
      </w:r>
      <w:r w:rsidRPr="00E570A7">
        <w:rPr>
          <w:b/>
          <w:bCs/>
        </w:rPr>
        <w:t>adaptéry, rozdvojky nebo prodlužovací kabely</w:t>
      </w:r>
      <w:r w:rsidRPr="00E570A7">
        <w:t>, používejte pouze ty, které odpovídají platným bezpečnostním normám.</w:t>
      </w:r>
      <w:r w:rsidRPr="00E570A7">
        <w:br/>
        <w:t>Nepřekračujte maximální zatížení uvedené na adaptéru či prodlužovacím kabelu.</w:t>
      </w:r>
    </w:p>
    <w:p w14:paraId="2618E282" w14:textId="77777777" w:rsidR="00E570A7" w:rsidRPr="00E570A7" w:rsidRDefault="00E570A7" w:rsidP="00E570A7">
      <w:r w:rsidRPr="00E570A7">
        <w:t xml:space="preserve">Nenechávejte přístroj zbytečně připojený do zásuvky – po použití </w:t>
      </w:r>
      <w:r w:rsidRPr="00E570A7">
        <w:rPr>
          <w:b/>
          <w:bCs/>
        </w:rPr>
        <w:t>vždy vytáhněte zástrčku</w:t>
      </w:r>
      <w:r w:rsidRPr="00E570A7">
        <w:t>.</w:t>
      </w:r>
      <w:r w:rsidRPr="00E570A7">
        <w:br/>
        <w:t xml:space="preserve">Přístroj vždy odpojte od sítě, pokud jej </w:t>
      </w:r>
      <w:r w:rsidRPr="00E570A7">
        <w:rPr>
          <w:b/>
          <w:bCs/>
        </w:rPr>
        <w:t>ponecháváte bez dozoru</w:t>
      </w:r>
      <w:r w:rsidRPr="00E570A7">
        <w:t>.</w:t>
      </w:r>
      <w:r w:rsidRPr="00E570A7">
        <w:br/>
        <w:t xml:space="preserve">Čištění provádějte </w:t>
      </w:r>
      <w:r w:rsidRPr="00E570A7">
        <w:rPr>
          <w:b/>
          <w:bCs/>
        </w:rPr>
        <w:t>až po odpojení přístroje od sítě</w:t>
      </w:r>
      <w:r w:rsidRPr="00E570A7">
        <w:t>.</w:t>
      </w:r>
    </w:p>
    <w:p w14:paraId="23B649CA" w14:textId="77777777" w:rsidR="00E570A7" w:rsidRPr="00E570A7" w:rsidRDefault="00E570A7" w:rsidP="00E570A7">
      <w:r w:rsidRPr="00E570A7">
        <w:t xml:space="preserve">Pokud je přístroj mimo provoz a rozhodnete se jej </w:t>
      </w:r>
      <w:r w:rsidRPr="00E570A7">
        <w:rPr>
          <w:b/>
          <w:bCs/>
        </w:rPr>
        <w:t>neopravovat</w:t>
      </w:r>
      <w:r w:rsidRPr="00E570A7">
        <w:t xml:space="preserve">, doporučuje se jej </w:t>
      </w:r>
      <w:r w:rsidRPr="00E570A7">
        <w:rPr>
          <w:b/>
          <w:bCs/>
        </w:rPr>
        <w:t>znehodnotit odstřižením napájecího kabelu</w:t>
      </w:r>
      <w:r w:rsidRPr="00E570A7">
        <w:t>.</w:t>
      </w:r>
    </w:p>
    <w:p w14:paraId="2339A130" w14:textId="77777777" w:rsidR="00E570A7" w:rsidRPr="00E570A7" w:rsidRDefault="00E570A7" w:rsidP="00E570A7">
      <w:pPr>
        <w:numPr>
          <w:ilvl w:val="0"/>
          <w:numId w:val="1"/>
        </w:numPr>
      </w:pPr>
      <w:r w:rsidRPr="00E570A7">
        <w:t xml:space="preserve">Nedávejte napájecí kabel do blízkosti ostrých předmětů nebo horkých povrchů a </w:t>
      </w:r>
      <w:r w:rsidRPr="00E570A7">
        <w:rPr>
          <w:b/>
          <w:bCs/>
        </w:rPr>
        <w:t>netahejte za kabel</w:t>
      </w:r>
      <w:r w:rsidRPr="00E570A7">
        <w:t>, abyste vytáhli zástrčku.</w:t>
      </w:r>
    </w:p>
    <w:p w14:paraId="74E9859D" w14:textId="77777777" w:rsidR="00E570A7" w:rsidRPr="00E570A7" w:rsidRDefault="00E570A7" w:rsidP="00E570A7">
      <w:pPr>
        <w:numPr>
          <w:ilvl w:val="0"/>
          <w:numId w:val="1"/>
        </w:numPr>
      </w:pPr>
      <w:r w:rsidRPr="00E570A7">
        <w:t>Kabel nenechávejte viset z pracovní desky, kde by ho mohlo dítě uchopit.</w:t>
      </w:r>
    </w:p>
    <w:p w14:paraId="3DB7D20E" w14:textId="77777777" w:rsidR="00E570A7" w:rsidRPr="00E570A7" w:rsidRDefault="00E570A7" w:rsidP="00E570A7">
      <w:pPr>
        <w:numPr>
          <w:ilvl w:val="0"/>
          <w:numId w:val="1"/>
        </w:numPr>
      </w:pPr>
      <w:r w:rsidRPr="00E570A7">
        <w:t xml:space="preserve">Nepoužívejte přístroj, pokud je </w:t>
      </w:r>
      <w:r w:rsidRPr="00E570A7">
        <w:rPr>
          <w:b/>
          <w:bCs/>
        </w:rPr>
        <w:t>kabel, zástrčka nebo přístroj poškozený</w:t>
      </w:r>
      <w:r w:rsidRPr="00E570A7">
        <w:t xml:space="preserve"> – předejte jej do </w:t>
      </w:r>
      <w:r w:rsidRPr="00E570A7">
        <w:rPr>
          <w:b/>
          <w:bCs/>
        </w:rPr>
        <w:t>autorizovaného servisu</w:t>
      </w:r>
      <w:r w:rsidRPr="00E570A7">
        <w:t>.</w:t>
      </w:r>
    </w:p>
    <w:p w14:paraId="5002489D" w14:textId="77777777" w:rsidR="00E570A7" w:rsidRPr="00E570A7" w:rsidRDefault="00E570A7" w:rsidP="00E570A7">
      <w:pPr>
        <w:numPr>
          <w:ilvl w:val="0"/>
          <w:numId w:val="1"/>
        </w:numPr>
      </w:pPr>
      <w:r w:rsidRPr="00E570A7">
        <w:t xml:space="preserve">Nevystavujte výrobek </w:t>
      </w:r>
      <w:r w:rsidRPr="00E570A7">
        <w:rPr>
          <w:b/>
          <w:bCs/>
        </w:rPr>
        <w:t>dešti, vlhkosti, mrazu</w:t>
      </w:r>
      <w:r w:rsidRPr="00E570A7">
        <w:t xml:space="preserve"> apod. Uchovávejte jej na suchém místě.</w:t>
      </w:r>
    </w:p>
    <w:p w14:paraId="02A88D99" w14:textId="77777777" w:rsidR="00E570A7" w:rsidRPr="00E570A7" w:rsidRDefault="00E570A7" w:rsidP="00E570A7">
      <w:pPr>
        <w:numPr>
          <w:ilvl w:val="0"/>
          <w:numId w:val="1"/>
        </w:numPr>
      </w:pPr>
      <w:r w:rsidRPr="00E570A7">
        <w:t xml:space="preserve">Nepoužívejte výrobek s </w:t>
      </w:r>
      <w:r w:rsidRPr="00E570A7">
        <w:rPr>
          <w:b/>
          <w:bCs/>
        </w:rPr>
        <w:t>vlhkýma rukama</w:t>
      </w:r>
      <w:r w:rsidRPr="00E570A7">
        <w:t xml:space="preserve"> nebo </w:t>
      </w:r>
      <w:r w:rsidRPr="00E570A7">
        <w:rPr>
          <w:b/>
          <w:bCs/>
        </w:rPr>
        <w:t>naboso</w:t>
      </w:r>
      <w:r w:rsidRPr="00E570A7">
        <w:t>.</w:t>
      </w:r>
    </w:p>
    <w:p w14:paraId="174CE2E7" w14:textId="77777777" w:rsidR="00E570A7" w:rsidRPr="00E570A7" w:rsidRDefault="00E570A7" w:rsidP="00E570A7">
      <w:r w:rsidRPr="00E570A7">
        <w:t xml:space="preserve">Tento přístroj mohou používat </w:t>
      </w:r>
      <w:r w:rsidRPr="00E570A7">
        <w:rPr>
          <w:b/>
          <w:bCs/>
        </w:rPr>
        <w:t>děti od 8 let</w:t>
      </w:r>
      <w:r w:rsidRPr="00E570A7">
        <w:t xml:space="preserve"> a osoby se sníženými schopnostmi, pokud jsou pod dozorem nebo byly poučeny o bezpečném používání.</w:t>
      </w:r>
      <w:r w:rsidRPr="00E570A7">
        <w:br/>
        <w:t>Čištění a údržbu nesmí provádět děti mladší 8 let bez dozoru.</w:t>
      </w:r>
      <w:r w:rsidRPr="00E570A7">
        <w:br/>
      </w:r>
      <w:r w:rsidRPr="00E570A7">
        <w:rPr>
          <w:b/>
          <w:bCs/>
        </w:rPr>
        <w:t>Děti si nesmí s přístrojem hrát.</w:t>
      </w:r>
      <w:r w:rsidRPr="00E570A7">
        <w:br/>
        <w:t xml:space="preserve">Uchovávejte přístroj a napájecí kabel </w:t>
      </w:r>
      <w:r w:rsidRPr="00E570A7">
        <w:rPr>
          <w:b/>
          <w:bCs/>
        </w:rPr>
        <w:t>mimo dosah dětí do 8 let</w:t>
      </w:r>
      <w:r w:rsidRPr="00E570A7">
        <w:t>.</w:t>
      </w:r>
    </w:p>
    <w:p w14:paraId="7BA973DC" w14:textId="77777777" w:rsidR="00E570A7" w:rsidRPr="00E570A7" w:rsidRDefault="00E570A7" w:rsidP="00E570A7">
      <w:r w:rsidRPr="00E570A7">
        <w:t xml:space="preserve">Pokud je napájecí kabel poškozen, nebo v případě poruchy, </w:t>
      </w:r>
      <w:r w:rsidRPr="00E570A7">
        <w:rPr>
          <w:b/>
          <w:bCs/>
        </w:rPr>
        <w:t>nezasahujte do přístroje</w:t>
      </w:r>
      <w:r w:rsidRPr="00E570A7">
        <w:t>.</w:t>
      </w:r>
      <w:r w:rsidRPr="00E570A7">
        <w:br/>
        <w:t xml:space="preserve">Opravy musí provádět </w:t>
      </w:r>
      <w:r w:rsidRPr="00E570A7">
        <w:rPr>
          <w:b/>
          <w:bCs/>
        </w:rPr>
        <w:t>výrobce, autorizovaný servis nebo kvalifikovaná osoba</w:t>
      </w:r>
      <w:r w:rsidRPr="00E570A7">
        <w:t>.</w:t>
      </w:r>
      <w:r w:rsidRPr="00E570A7">
        <w:br/>
        <w:t xml:space="preserve">Nedodržení těchto pokynů může ohrozit bezpečnost a </w:t>
      </w:r>
      <w:r w:rsidRPr="00E570A7">
        <w:rPr>
          <w:b/>
          <w:bCs/>
        </w:rPr>
        <w:t>zrušit záruku</w:t>
      </w:r>
      <w:r w:rsidRPr="00E570A7">
        <w:t>.</w:t>
      </w:r>
    </w:p>
    <w:p w14:paraId="2ECEBBC1" w14:textId="77777777" w:rsidR="00E570A7" w:rsidRPr="00E570A7" w:rsidRDefault="00E570A7" w:rsidP="00E570A7">
      <w:r w:rsidRPr="00E570A7">
        <w:t xml:space="preserve">Tento přístroj je určen pro </w:t>
      </w:r>
      <w:r w:rsidRPr="00E570A7">
        <w:rPr>
          <w:b/>
          <w:bCs/>
        </w:rPr>
        <w:t>domácí použití</w:t>
      </w:r>
      <w:r w:rsidRPr="00E570A7">
        <w:t xml:space="preserve"> nebo podobné aplikace, například:</w:t>
      </w:r>
    </w:p>
    <w:p w14:paraId="4C05A644" w14:textId="77777777" w:rsidR="00E570A7" w:rsidRPr="00E570A7" w:rsidRDefault="00E570A7" w:rsidP="00E570A7">
      <w:pPr>
        <w:numPr>
          <w:ilvl w:val="0"/>
          <w:numId w:val="2"/>
        </w:numPr>
      </w:pPr>
      <w:r w:rsidRPr="00E570A7">
        <w:lastRenderedPageBreak/>
        <w:t>kuchyně zaměstnanců v obchodech, kancelářích a jiných pracovních prostorách,</w:t>
      </w:r>
    </w:p>
    <w:p w14:paraId="0FC85FAA" w14:textId="77777777" w:rsidR="00E570A7" w:rsidRPr="00E570A7" w:rsidRDefault="00E570A7" w:rsidP="00E570A7">
      <w:pPr>
        <w:numPr>
          <w:ilvl w:val="0"/>
          <w:numId w:val="2"/>
        </w:numPr>
      </w:pPr>
      <w:r w:rsidRPr="00E570A7">
        <w:t>pro hosty v hotelech, motelech, penzionech a apartmánech.</w:t>
      </w:r>
    </w:p>
    <w:p w14:paraId="150AB1E3" w14:textId="77777777" w:rsidR="00E570A7" w:rsidRPr="00E570A7" w:rsidRDefault="00E570A7" w:rsidP="00E570A7">
      <w:r w:rsidRPr="00E570A7">
        <w:t xml:space="preserve">Přístroj </w:t>
      </w:r>
      <w:r w:rsidRPr="00E570A7">
        <w:rPr>
          <w:b/>
          <w:bCs/>
        </w:rPr>
        <w:t>není určen pro provoz pomocí časovače nebo dálkového ovládání</w:t>
      </w:r>
      <w:r w:rsidRPr="00E570A7">
        <w:t>.</w:t>
      </w:r>
      <w:r w:rsidRPr="00E570A7">
        <w:br/>
        <w:t xml:space="preserve">Před použitím </w:t>
      </w:r>
      <w:r w:rsidRPr="00E570A7">
        <w:rPr>
          <w:b/>
          <w:bCs/>
        </w:rPr>
        <w:t>rozviňte napájecí kabel</w:t>
      </w:r>
      <w:r w:rsidRPr="00E570A7">
        <w:t>.</w:t>
      </w:r>
      <w:r w:rsidRPr="00E570A7">
        <w:br/>
        <w:t>Nevystavujte přístroj nárazům – mohlo by dojít k jeho poškození.</w:t>
      </w:r>
      <w:r w:rsidRPr="00E570A7">
        <w:br/>
        <w:t xml:space="preserve">Používejte pouze </w:t>
      </w:r>
      <w:r w:rsidRPr="00E570A7">
        <w:rPr>
          <w:b/>
          <w:bCs/>
        </w:rPr>
        <w:t>originální a kompatibilní náhradní díly a příslušenství</w:t>
      </w:r>
      <w:r w:rsidRPr="00E570A7">
        <w:t>.</w:t>
      </w:r>
      <w:r w:rsidRPr="00E570A7">
        <w:br/>
        <w:t xml:space="preserve">Nepoužívejte přístroj </w:t>
      </w:r>
      <w:r w:rsidRPr="00E570A7">
        <w:rPr>
          <w:b/>
          <w:bCs/>
        </w:rPr>
        <w:t>pod nebo v blízkosti hořlavých materiálů</w:t>
      </w:r>
      <w:r w:rsidRPr="00E570A7">
        <w:t>, zářičů tepla či v prostorách se silnou vlhkostí nebo párou.</w:t>
      </w:r>
    </w:p>
    <w:p w14:paraId="5656FC9F" w14:textId="77777777" w:rsidR="00E570A7" w:rsidRPr="00E570A7" w:rsidRDefault="00E570A7" w:rsidP="00E570A7">
      <w:r w:rsidRPr="00E570A7">
        <w:pict w14:anchorId="4A7B14BF">
          <v:rect id="_x0000_i1067" style="width:0;height:1.5pt" o:hralign="center" o:hrstd="t" o:hr="t" fillcolor="#a0a0a0" stroked="f"/>
        </w:pict>
      </w:r>
    </w:p>
    <w:p w14:paraId="62265193" w14:textId="77777777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POKYNY K POUŽITÍ</w:t>
      </w:r>
    </w:p>
    <w:p w14:paraId="7314713B" w14:textId="77777777" w:rsidR="00E570A7" w:rsidRPr="00E570A7" w:rsidRDefault="00E570A7" w:rsidP="00E570A7">
      <w:r w:rsidRPr="00E570A7">
        <w:t xml:space="preserve">Nikdy </w:t>
      </w:r>
      <w:r w:rsidRPr="00E570A7">
        <w:rPr>
          <w:b/>
          <w:bCs/>
        </w:rPr>
        <w:t>nevkládejte prsty</w:t>
      </w:r>
      <w:r w:rsidRPr="00E570A7">
        <w:t xml:space="preserve"> do otvoru struhadla během provozu.</w:t>
      </w:r>
      <w:r w:rsidRPr="00E570A7">
        <w:br/>
        <w:t xml:space="preserve">Nepřibližujte prsty k válci – používejte vždy </w:t>
      </w:r>
      <w:r w:rsidRPr="00E570A7">
        <w:rPr>
          <w:b/>
          <w:bCs/>
        </w:rPr>
        <w:t>pěchovadlo</w:t>
      </w:r>
      <w:r w:rsidRPr="00E570A7">
        <w:t>.</w:t>
      </w:r>
    </w:p>
    <w:p w14:paraId="7248D5CC" w14:textId="77777777" w:rsidR="00E570A7" w:rsidRPr="00E570A7" w:rsidRDefault="00E570A7" w:rsidP="00E570A7">
      <w:r w:rsidRPr="00E570A7">
        <w:t xml:space="preserve">Před prvním použitím pečlivě </w:t>
      </w:r>
      <w:r w:rsidRPr="00E570A7">
        <w:rPr>
          <w:b/>
          <w:bCs/>
        </w:rPr>
        <w:t>omyjte všechny části</w:t>
      </w:r>
      <w:r w:rsidRPr="00E570A7">
        <w:t>, které přicházejí do styku s potravinami (válce, pěchovadlo, nádobku).</w:t>
      </w:r>
      <w:r w:rsidRPr="00E570A7">
        <w:br/>
        <w:t xml:space="preserve">Při prvním použití </w:t>
      </w:r>
      <w:r w:rsidRPr="00E570A7">
        <w:rPr>
          <w:b/>
          <w:bCs/>
        </w:rPr>
        <w:t>zcela nabijte baterii</w:t>
      </w:r>
      <w:r w:rsidRPr="00E570A7">
        <w:t xml:space="preserve"> – ponechte ji připojenou k nabíječce asi </w:t>
      </w:r>
      <w:r w:rsidRPr="00E570A7">
        <w:rPr>
          <w:b/>
          <w:bCs/>
        </w:rPr>
        <w:t>5 hodin</w:t>
      </w:r>
      <w:r w:rsidRPr="00E570A7">
        <w:t>.</w:t>
      </w:r>
      <w:r w:rsidRPr="00E570A7">
        <w:br/>
        <w:t xml:space="preserve">Nepoužívejte přístroj nepřetržitě déle než </w:t>
      </w:r>
      <w:r w:rsidRPr="00E570A7">
        <w:rPr>
          <w:b/>
          <w:bCs/>
        </w:rPr>
        <w:t>2 minuty</w:t>
      </w:r>
      <w:r w:rsidRPr="00E570A7">
        <w:t xml:space="preserve">. Poté jej nechte alespoň </w:t>
      </w:r>
      <w:r w:rsidRPr="00E570A7">
        <w:rPr>
          <w:b/>
          <w:bCs/>
        </w:rPr>
        <w:t>2 minuty odpočinout</w:t>
      </w:r>
      <w:r w:rsidRPr="00E570A7">
        <w:t>.</w:t>
      </w:r>
      <w:r w:rsidRPr="00E570A7">
        <w:br/>
        <w:t xml:space="preserve">Při výměně válce přístroj </w:t>
      </w:r>
      <w:r w:rsidRPr="00E570A7">
        <w:rPr>
          <w:b/>
          <w:bCs/>
        </w:rPr>
        <w:t>vypněte</w:t>
      </w:r>
      <w:r w:rsidRPr="00E570A7">
        <w:t>.</w:t>
      </w:r>
    </w:p>
    <w:p w14:paraId="6F3EEC91" w14:textId="77777777" w:rsidR="00E570A7" w:rsidRPr="00E570A7" w:rsidRDefault="00E570A7" w:rsidP="00E570A7">
      <w:r w:rsidRPr="00E570A7">
        <w:t xml:space="preserve">Před zapnutím se ujistěte, že všechny části jsou </w:t>
      </w:r>
      <w:r w:rsidRPr="00E570A7">
        <w:rPr>
          <w:b/>
          <w:bCs/>
        </w:rPr>
        <w:t>správně nasazeny</w:t>
      </w:r>
      <w:r w:rsidRPr="00E570A7">
        <w:t>.</w:t>
      </w:r>
      <w:r w:rsidRPr="00E570A7">
        <w:br/>
        <w:t xml:space="preserve">Nepoužívejte jiný adaptér než ten, který byl </w:t>
      </w:r>
      <w:r w:rsidRPr="00E570A7">
        <w:rPr>
          <w:b/>
          <w:bCs/>
        </w:rPr>
        <w:t>dodán s přístrojem</w:t>
      </w:r>
      <w:r w:rsidRPr="00E570A7">
        <w:t>.</w:t>
      </w:r>
      <w:r w:rsidRPr="00E570A7">
        <w:br/>
        <w:t>Pravidelně přístroj čistěte, aby byly zachovány jeho výkony a životnost.</w:t>
      </w:r>
      <w:r w:rsidRPr="00E570A7">
        <w:br/>
        <w:t xml:space="preserve">Nikdy nenechávejte přístroj </w:t>
      </w:r>
      <w:r w:rsidRPr="00E570A7">
        <w:rPr>
          <w:b/>
          <w:bCs/>
        </w:rPr>
        <w:t>běžet bez dozoru</w:t>
      </w:r>
      <w:r w:rsidRPr="00E570A7">
        <w:t>.</w:t>
      </w:r>
      <w:r w:rsidRPr="00E570A7">
        <w:br/>
        <w:t xml:space="preserve">Po použití </w:t>
      </w:r>
      <w:r w:rsidRPr="00E570A7">
        <w:rPr>
          <w:b/>
          <w:bCs/>
        </w:rPr>
        <w:t>vytáhněte adaptér ze zásuvky</w:t>
      </w:r>
      <w:r w:rsidRPr="00E570A7">
        <w:t>.</w:t>
      </w:r>
      <w:r w:rsidRPr="00E570A7">
        <w:br/>
      </w:r>
      <w:r w:rsidRPr="00E570A7">
        <w:rPr>
          <w:b/>
          <w:bCs/>
        </w:rPr>
        <w:t>Neponořujte</w:t>
      </w:r>
      <w:r w:rsidRPr="00E570A7">
        <w:t xml:space="preserve"> tělo motoru do vody ani jiných kapalin – k čištění použijte </w:t>
      </w:r>
      <w:r w:rsidRPr="00E570A7">
        <w:rPr>
          <w:b/>
          <w:bCs/>
        </w:rPr>
        <w:t>vlhký hadřík</w:t>
      </w:r>
      <w:r w:rsidRPr="00E570A7">
        <w:t>.</w:t>
      </w:r>
      <w:r w:rsidRPr="00E570A7">
        <w:br/>
        <w:t xml:space="preserve">V případě poškození nebo ztráty adaptéru kontaktujte </w:t>
      </w:r>
      <w:r w:rsidRPr="00E570A7">
        <w:rPr>
          <w:b/>
          <w:bCs/>
        </w:rPr>
        <w:t>autorizovaný servis</w:t>
      </w:r>
      <w:r w:rsidRPr="00E570A7">
        <w:t>.</w:t>
      </w:r>
    </w:p>
    <w:p w14:paraId="5C066172" w14:textId="77777777" w:rsidR="00E570A7" w:rsidRPr="00E570A7" w:rsidRDefault="00E570A7" w:rsidP="00E570A7">
      <w:r w:rsidRPr="00E570A7">
        <w:t xml:space="preserve">Používejte </w:t>
      </w:r>
      <w:r w:rsidRPr="00E570A7">
        <w:rPr>
          <w:b/>
          <w:bCs/>
        </w:rPr>
        <w:t>pouze originální napájecí adaptér</w:t>
      </w:r>
      <w:r w:rsidRPr="00E570A7">
        <w:t>.</w:t>
      </w:r>
      <w:r w:rsidRPr="00E570A7">
        <w:br/>
        <w:t xml:space="preserve">Nesprávné napájení může poškodit motor a přístroj </w:t>
      </w:r>
      <w:proofErr w:type="spellStart"/>
      <w:r w:rsidRPr="00E570A7">
        <w:t>znefunkčnit</w:t>
      </w:r>
      <w:proofErr w:type="spellEnd"/>
      <w:r w:rsidRPr="00E570A7">
        <w:t>.</w:t>
      </w:r>
    </w:p>
    <w:p w14:paraId="7BD54C78" w14:textId="77777777" w:rsidR="00E570A7" w:rsidRPr="00E570A7" w:rsidRDefault="00E570A7" w:rsidP="00E570A7">
      <w:r w:rsidRPr="00E570A7">
        <w:pict w14:anchorId="6ED7CFE1">
          <v:rect id="_x0000_i1068" style="width:0;height:1.5pt" o:hralign="center" o:hrstd="t" o:hr="t" fillcolor="#a0a0a0" stroked="f"/>
        </w:pict>
      </w:r>
    </w:p>
    <w:p w14:paraId="40E393AD" w14:textId="5B6BD588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POPIS ČÁSTÍ</w:t>
      </w:r>
    </w:p>
    <w:p w14:paraId="75A525E4" w14:textId="1481191F" w:rsidR="00E570A7" w:rsidRPr="00E570A7" w:rsidRDefault="00E570A7" w:rsidP="00E570A7">
      <w:pPr>
        <w:numPr>
          <w:ilvl w:val="0"/>
          <w:numId w:val="3"/>
        </w:numPr>
      </w:pPr>
      <w:r w:rsidRPr="00E570A7">
        <w:drawing>
          <wp:anchor distT="0" distB="0" distL="114300" distR="114300" simplePos="0" relativeHeight="251658240" behindDoc="0" locked="0" layoutInCell="1" allowOverlap="1" wp14:anchorId="1FDD4287" wp14:editId="37AD73BC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3695700" cy="2038350"/>
            <wp:effectExtent l="0" t="0" r="0" b="0"/>
            <wp:wrapThrough wrapText="bothSides">
              <wp:wrapPolygon edited="0">
                <wp:start x="0" y="0"/>
                <wp:lineTo x="0" y="21398"/>
                <wp:lineTo x="21489" y="21398"/>
                <wp:lineTo x="21489" y="0"/>
                <wp:lineTo x="0" y="0"/>
              </wp:wrapPolygon>
            </wp:wrapThrough>
            <wp:docPr id="54186006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6006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0A7">
        <w:t>Víko pěchovadla</w:t>
      </w:r>
    </w:p>
    <w:p w14:paraId="5BAB980F" w14:textId="711487BC" w:rsidR="00E570A7" w:rsidRPr="00E570A7" w:rsidRDefault="00E570A7" w:rsidP="00E570A7">
      <w:pPr>
        <w:numPr>
          <w:ilvl w:val="0"/>
          <w:numId w:val="3"/>
        </w:numPr>
      </w:pPr>
      <w:r w:rsidRPr="00E570A7">
        <w:t>Otvor pro vkládání potravin</w:t>
      </w:r>
    </w:p>
    <w:p w14:paraId="60F55795" w14:textId="2F3EBA62" w:rsidR="00E570A7" w:rsidRPr="00E570A7" w:rsidRDefault="00E570A7" w:rsidP="00E570A7">
      <w:pPr>
        <w:numPr>
          <w:ilvl w:val="0"/>
          <w:numId w:val="3"/>
        </w:numPr>
      </w:pPr>
      <w:r w:rsidRPr="00E570A7">
        <w:t>Tělo přístroje</w:t>
      </w:r>
    </w:p>
    <w:p w14:paraId="3F2DCAB1" w14:textId="77777777" w:rsidR="00E570A7" w:rsidRPr="00E570A7" w:rsidRDefault="00E570A7" w:rsidP="00E570A7">
      <w:pPr>
        <w:numPr>
          <w:ilvl w:val="0"/>
          <w:numId w:val="3"/>
        </w:numPr>
      </w:pPr>
      <w:r w:rsidRPr="00E570A7">
        <w:t>Tlačítko zámku/odemknutí válce</w:t>
      </w:r>
    </w:p>
    <w:p w14:paraId="5AC5C0CA" w14:textId="77777777" w:rsidR="00E570A7" w:rsidRPr="00E570A7" w:rsidRDefault="00E570A7" w:rsidP="00E570A7">
      <w:pPr>
        <w:numPr>
          <w:ilvl w:val="0"/>
          <w:numId w:val="3"/>
        </w:numPr>
      </w:pPr>
      <w:r w:rsidRPr="00E570A7">
        <w:t>Tlačítko zapnutí</w:t>
      </w:r>
    </w:p>
    <w:p w14:paraId="6F81F313" w14:textId="42C6D380" w:rsidR="00E570A7" w:rsidRPr="00E570A7" w:rsidRDefault="00E570A7" w:rsidP="00E570A7">
      <w:pPr>
        <w:numPr>
          <w:ilvl w:val="0"/>
          <w:numId w:val="3"/>
        </w:numPr>
      </w:pPr>
      <w:r w:rsidRPr="00E570A7">
        <w:t>Vedení přihrádky na baterii</w:t>
      </w:r>
    </w:p>
    <w:p w14:paraId="67571D1B" w14:textId="77777777" w:rsidR="00E570A7" w:rsidRPr="00E570A7" w:rsidRDefault="00E570A7" w:rsidP="00E570A7">
      <w:pPr>
        <w:numPr>
          <w:ilvl w:val="0"/>
          <w:numId w:val="3"/>
        </w:numPr>
      </w:pPr>
      <w:r w:rsidRPr="00E570A7">
        <w:t>Přihrádka na baterii</w:t>
      </w:r>
    </w:p>
    <w:p w14:paraId="140482BB" w14:textId="77777777" w:rsidR="00E570A7" w:rsidRPr="00E570A7" w:rsidRDefault="00E570A7" w:rsidP="00E570A7">
      <w:pPr>
        <w:numPr>
          <w:ilvl w:val="0"/>
          <w:numId w:val="3"/>
        </w:numPr>
      </w:pPr>
      <w:r w:rsidRPr="00E570A7">
        <w:lastRenderedPageBreak/>
        <w:t>Váleček na jemné strouhání</w:t>
      </w:r>
    </w:p>
    <w:p w14:paraId="0C180552" w14:textId="4A8BB5A2" w:rsidR="00E570A7" w:rsidRPr="00E570A7" w:rsidRDefault="00E570A7" w:rsidP="00E570A7">
      <w:pPr>
        <w:numPr>
          <w:ilvl w:val="0"/>
          <w:numId w:val="3"/>
        </w:numPr>
      </w:pPr>
      <w:r w:rsidRPr="00E570A7">
        <w:t>Váleček na hrubé strouhání</w:t>
      </w:r>
      <w:r w:rsidRPr="00E570A7">
        <w:br/>
        <w:t>A. Nabíječka a nabíjecí základna</w:t>
      </w:r>
      <w:r w:rsidRPr="00E570A7">
        <w:br/>
        <w:t>B. Přihrádka baterie s vedením</w:t>
      </w:r>
      <w:r w:rsidRPr="00E570A7">
        <w:br/>
        <w:t>C. Kontrolka nabíjení (LED)</w:t>
      </w:r>
      <w:r w:rsidRPr="00E570A7">
        <w:br/>
        <w:t>D. Dobíjecí baterie</w:t>
      </w:r>
      <w:r w:rsidRPr="00E570A7">
        <w:br/>
        <w:t>E. Vodicí výstupek</w:t>
      </w:r>
    </w:p>
    <w:p w14:paraId="1090D5E9" w14:textId="7F6E8F20" w:rsidR="00E570A7" w:rsidRPr="00E570A7" w:rsidRDefault="00E570A7" w:rsidP="00E570A7">
      <w:r w:rsidRPr="00E570A7">
        <w:pict w14:anchorId="684EEB8A">
          <v:rect id="_x0000_i1069" style="width:0;height:1.5pt" o:hralign="center" o:hrstd="t" o:hr="t" fillcolor="#a0a0a0" stroked="f"/>
        </w:pict>
      </w:r>
    </w:p>
    <w:p w14:paraId="1F6B0B30" w14:textId="0DAA8F3E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SESTAVENÍ A PROVOZ</w:t>
      </w:r>
    </w:p>
    <w:p w14:paraId="6898E51C" w14:textId="1EEEAC9F" w:rsidR="00E570A7" w:rsidRPr="00E570A7" w:rsidRDefault="00E570A7" w:rsidP="00E570A7">
      <w:pPr>
        <w:numPr>
          <w:ilvl w:val="0"/>
          <w:numId w:val="4"/>
        </w:numPr>
      </w:pPr>
      <w:r w:rsidRPr="00E570A7">
        <w:t>Vložte váleček (8 nebo 9) do otvoru, přitlačte tlačítko odjištění (4) a zasuňte válec, dokud nezapadne.</w:t>
      </w:r>
      <w:r w:rsidRPr="00E570A7">
        <w:br/>
        <w:t>Používejte:</w:t>
      </w:r>
    </w:p>
    <w:p w14:paraId="4C9A579C" w14:textId="41638FF9" w:rsidR="00E570A7" w:rsidRPr="00E570A7" w:rsidRDefault="00E570A7" w:rsidP="00E570A7">
      <w:pPr>
        <w:numPr>
          <w:ilvl w:val="1"/>
          <w:numId w:val="4"/>
        </w:numPr>
      </w:pPr>
      <w:r w:rsidRPr="00E570A7">
        <w:rPr>
          <w:b/>
          <w:bCs/>
        </w:rPr>
        <w:t>jemný válec (8)</w:t>
      </w:r>
      <w:r w:rsidRPr="00E570A7">
        <w:t xml:space="preserve"> – pro sýry,</w:t>
      </w:r>
    </w:p>
    <w:p w14:paraId="581FDFDA" w14:textId="0D6D2DCC" w:rsidR="00E570A7" w:rsidRPr="00E570A7" w:rsidRDefault="00E570A7" w:rsidP="00E570A7">
      <w:pPr>
        <w:numPr>
          <w:ilvl w:val="1"/>
          <w:numId w:val="4"/>
        </w:numPr>
      </w:pPr>
      <w:r w:rsidRPr="00E570A7">
        <w:rPr>
          <w:b/>
          <w:bCs/>
        </w:rPr>
        <w:t>hrubý válec (9)</w:t>
      </w:r>
      <w:r w:rsidRPr="00E570A7">
        <w:t xml:space="preserve"> – pro zeleninu, čokoládu či hrubé strouhání sýrů.</w:t>
      </w:r>
    </w:p>
    <w:p w14:paraId="59DB826A" w14:textId="67D31966" w:rsidR="00E570A7" w:rsidRPr="00E570A7" w:rsidRDefault="00E570A7" w:rsidP="00E570A7">
      <w:pPr>
        <w:numPr>
          <w:ilvl w:val="0"/>
          <w:numId w:val="4"/>
        </w:numPr>
      </w:pPr>
      <w:r w:rsidRPr="00E570A7">
        <w:t>Uvolněte tlačítko a zkontrolujte, že válec pevně drží.</w:t>
      </w:r>
    </w:p>
    <w:p w14:paraId="5526FCA4" w14:textId="4A5CB65E" w:rsidR="00E570A7" w:rsidRPr="00E570A7" w:rsidRDefault="00E570A7" w:rsidP="00E570A7">
      <w:pPr>
        <w:numPr>
          <w:ilvl w:val="0"/>
          <w:numId w:val="4"/>
        </w:numPr>
      </w:pPr>
      <w:r w:rsidRPr="00E570A7">
        <w:t>Vložte nabitou baterii do přihrádky (7), zarovnejte výstupek (E) s vedením (6) a zatlačte, dokud nezapadne.</w:t>
      </w:r>
    </w:p>
    <w:p w14:paraId="53B6FB24" w14:textId="0113EBBF" w:rsidR="00E570A7" w:rsidRPr="00E570A7" w:rsidRDefault="00E570A7" w:rsidP="00E570A7">
      <w:pPr>
        <w:numPr>
          <w:ilvl w:val="0"/>
          <w:numId w:val="4"/>
        </w:numPr>
      </w:pPr>
      <w:r w:rsidRPr="00E570A7">
        <w:t>Přístroj je nyní připraven k použití – zvedněte víko, vložte sýr a přitlačte jej k válci víkem.</w:t>
      </w:r>
    </w:p>
    <w:p w14:paraId="2DCD6C92" w14:textId="77777777" w:rsidR="00E570A7" w:rsidRPr="00E570A7" w:rsidRDefault="00E570A7" w:rsidP="00E570A7">
      <w:r w:rsidRPr="00E570A7">
        <w:pict w14:anchorId="36AEF044">
          <v:rect id="_x0000_i1070" style="width:0;height:1.5pt" o:hralign="center" o:hrstd="t" o:hr="t" fillcolor="#a0a0a0" stroked="f"/>
        </w:pict>
      </w:r>
    </w:p>
    <w:p w14:paraId="3CCAE45F" w14:textId="7BEA215D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NABÍJENÍ</w:t>
      </w:r>
    </w:p>
    <w:p w14:paraId="4EA7E75A" w14:textId="2C06C412" w:rsidR="00E570A7" w:rsidRPr="00E570A7" w:rsidRDefault="00E570A7" w:rsidP="00E570A7">
      <w:r w:rsidRPr="00E570A7">
        <w:t xml:space="preserve">K nabíjení používejte pouze </w:t>
      </w:r>
      <w:r w:rsidRPr="00E570A7">
        <w:rPr>
          <w:b/>
          <w:bCs/>
        </w:rPr>
        <w:t>dodaný adaptér (A)</w:t>
      </w:r>
      <w:r w:rsidRPr="00E570A7">
        <w:t>.</w:t>
      </w:r>
      <w:r w:rsidRPr="00E570A7">
        <w:br/>
        <w:t xml:space="preserve">Pokud se adaptér poškodí nebo ztratí, obraťte se na </w:t>
      </w:r>
      <w:r w:rsidRPr="00E570A7">
        <w:rPr>
          <w:b/>
          <w:bCs/>
        </w:rPr>
        <w:t>autorizovaný servis</w:t>
      </w:r>
      <w:r w:rsidRPr="00E570A7">
        <w:t xml:space="preserve"> a nepoužívejte jiný.</w:t>
      </w:r>
      <w:r w:rsidRPr="00E570A7">
        <w:br/>
        <w:t xml:space="preserve">Nabíjení proveďte, když přístroj </w:t>
      </w:r>
      <w:r w:rsidRPr="00E570A7">
        <w:rPr>
          <w:b/>
          <w:bCs/>
        </w:rPr>
        <w:t>ztrácí výkon</w:t>
      </w:r>
      <w:r w:rsidRPr="00E570A7">
        <w:t>.</w:t>
      </w:r>
    </w:p>
    <w:p w14:paraId="1A63558B" w14:textId="77777777" w:rsidR="00E570A7" w:rsidRPr="00E570A7" w:rsidRDefault="00E570A7" w:rsidP="00E570A7">
      <w:r w:rsidRPr="00E570A7">
        <w:t>Pro nabíjení vyjměte baterii (D) ze spodní části přístroje a vložte ji do nabíjecí základny (B).</w:t>
      </w:r>
      <w:r w:rsidRPr="00E570A7">
        <w:br/>
        <w:t>Zapojte adaptér do zásuvky.</w:t>
      </w:r>
    </w:p>
    <w:p w14:paraId="6FD573E9" w14:textId="77777777" w:rsidR="00E570A7" w:rsidRPr="00E570A7" w:rsidRDefault="00E570A7" w:rsidP="00E570A7">
      <w:r w:rsidRPr="00E570A7">
        <w:t>LED kontrolka (C) se rozsvítí:</w:t>
      </w:r>
    </w:p>
    <w:p w14:paraId="6ACC973F" w14:textId="77777777" w:rsidR="00E570A7" w:rsidRPr="00E570A7" w:rsidRDefault="00E570A7" w:rsidP="00E570A7">
      <w:pPr>
        <w:numPr>
          <w:ilvl w:val="0"/>
          <w:numId w:val="5"/>
        </w:numPr>
      </w:pPr>
      <w:r w:rsidRPr="00E570A7">
        <w:t>když je baterie správně připojena k základně,</w:t>
      </w:r>
    </w:p>
    <w:p w14:paraId="45D3316A" w14:textId="77777777" w:rsidR="00E570A7" w:rsidRPr="00E570A7" w:rsidRDefault="00E570A7" w:rsidP="00E570A7">
      <w:pPr>
        <w:numPr>
          <w:ilvl w:val="0"/>
          <w:numId w:val="5"/>
        </w:numPr>
      </w:pPr>
      <w:r w:rsidRPr="00E570A7">
        <w:t>a když je adaptér zapojen do zásuvky.</w:t>
      </w:r>
    </w:p>
    <w:p w14:paraId="521B8E24" w14:textId="701A92EF" w:rsidR="00E570A7" w:rsidRPr="00E570A7" w:rsidRDefault="00E570A7" w:rsidP="00E570A7">
      <w:r w:rsidRPr="00E570A7">
        <w:t xml:space="preserve">Doba nabíjení: </w:t>
      </w:r>
      <w:r w:rsidRPr="00E570A7">
        <w:rPr>
          <w:b/>
          <w:bCs/>
        </w:rPr>
        <w:t>4–5 hodin</w:t>
      </w:r>
      <w:r w:rsidRPr="00E570A7">
        <w:t>.</w:t>
      </w:r>
      <w:r w:rsidRPr="00E570A7">
        <w:br/>
        <w:t>Po nabití vyjměte baterii a vložte ji zpět do přístroje.</w:t>
      </w:r>
    </w:p>
    <w:p w14:paraId="0628E4BB" w14:textId="77777777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Péče o baterii:</w:t>
      </w:r>
    </w:p>
    <w:p w14:paraId="69DB91C1" w14:textId="77777777" w:rsidR="00E570A7" w:rsidRPr="00E570A7" w:rsidRDefault="00E570A7" w:rsidP="00E570A7">
      <w:pPr>
        <w:numPr>
          <w:ilvl w:val="0"/>
          <w:numId w:val="6"/>
        </w:numPr>
      </w:pPr>
      <w:r w:rsidRPr="00E570A7">
        <w:t xml:space="preserve">Při prvním použití ji </w:t>
      </w:r>
      <w:r w:rsidRPr="00E570A7">
        <w:rPr>
          <w:b/>
          <w:bCs/>
        </w:rPr>
        <w:t>zcela nabijte</w:t>
      </w:r>
      <w:r w:rsidRPr="00E570A7">
        <w:t xml:space="preserve"> (cca 4 hodiny).</w:t>
      </w:r>
    </w:p>
    <w:p w14:paraId="27737F51" w14:textId="77777777" w:rsidR="00E570A7" w:rsidRPr="00E570A7" w:rsidRDefault="00E570A7" w:rsidP="00E570A7">
      <w:pPr>
        <w:numPr>
          <w:ilvl w:val="0"/>
          <w:numId w:val="6"/>
        </w:numPr>
      </w:pPr>
      <w:r w:rsidRPr="00E570A7">
        <w:t xml:space="preserve">Před opětovným nabitím ji </w:t>
      </w:r>
      <w:r w:rsidRPr="00E570A7">
        <w:rPr>
          <w:b/>
          <w:bCs/>
        </w:rPr>
        <w:t>zcela vybíjejte</w:t>
      </w:r>
      <w:r w:rsidRPr="00E570A7">
        <w:t>.</w:t>
      </w:r>
    </w:p>
    <w:p w14:paraId="14E816FA" w14:textId="77777777" w:rsidR="00E570A7" w:rsidRPr="00E570A7" w:rsidRDefault="00E570A7" w:rsidP="00E570A7">
      <w:pPr>
        <w:numPr>
          <w:ilvl w:val="0"/>
          <w:numId w:val="6"/>
        </w:numPr>
      </w:pPr>
      <w:r w:rsidRPr="00E570A7">
        <w:t xml:space="preserve">Alespoň </w:t>
      </w:r>
      <w:r w:rsidRPr="00E570A7">
        <w:rPr>
          <w:b/>
          <w:bCs/>
        </w:rPr>
        <w:t>dvakrát ročně</w:t>
      </w:r>
      <w:r w:rsidRPr="00E570A7">
        <w:t xml:space="preserve"> proveďte úplné vybití a následné plné nabití.</w:t>
      </w:r>
    </w:p>
    <w:p w14:paraId="26C6326A" w14:textId="77777777" w:rsidR="00E570A7" w:rsidRDefault="00E570A7" w:rsidP="00E570A7">
      <w:pPr>
        <w:numPr>
          <w:ilvl w:val="0"/>
          <w:numId w:val="6"/>
        </w:numPr>
      </w:pPr>
      <w:r w:rsidRPr="00E570A7">
        <w:t xml:space="preserve">Pokud přístroj delší dobu nepoužíváte (asi 2 měsíce), před dalším použitím baterii </w:t>
      </w:r>
      <w:r w:rsidRPr="00E570A7">
        <w:rPr>
          <w:b/>
          <w:bCs/>
        </w:rPr>
        <w:t>nabijte po dobu 4 hodin</w:t>
      </w:r>
      <w:r w:rsidRPr="00E570A7">
        <w:t>.</w:t>
      </w:r>
    </w:p>
    <w:p w14:paraId="3ACDCC41" w14:textId="26E5F5F3" w:rsidR="00E570A7" w:rsidRPr="00E570A7" w:rsidRDefault="00E570A7" w:rsidP="00E570A7">
      <w:pPr>
        <w:numPr>
          <w:ilvl w:val="0"/>
          <w:numId w:val="6"/>
        </w:numPr>
      </w:pPr>
    </w:p>
    <w:p w14:paraId="1C88CBD3" w14:textId="4EBB7680" w:rsidR="00E570A7" w:rsidRPr="00E570A7" w:rsidRDefault="00E570A7" w:rsidP="00E570A7">
      <w:pPr>
        <w:numPr>
          <w:ilvl w:val="0"/>
          <w:numId w:val="6"/>
        </w:numPr>
      </w:pPr>
      <w:r w:rsidRPr="00E570A7">
        <w:t xml:space="preserve">Pokud se doba provozu zkracuje, nechte přístroj běžet až do úplného vybití a poté </w:t>
      </w:r>
      <w:r w:rsidRPr="00E570A7">
        <w:rPr>
          <w:b/>
          <w:bCs/>
        </w:rPr>
        <w:t>nabijte 4 hodiny</w:t>
      </w:r>
      <w:r w:rsidRPr="00E570A7">
        <w:t>.</w:t>
      </w:r>
    </w:p>
    <w:p w14:paraId="470023C9" w14:textId="77777777" w:rsidR="00E570A7" w:rsidRPr="00E570A7" w:rsidRDefault="00E570A7" w:rsidP="00E570A7">
      <w:pPr>
        <w:numPr>
          <w:ilvl w:val="0"/>
          <w:numId w:val="6"/>
        </w:numPr>
      </w:pPr>
      <w:r w:rsidRPr="00E570A7">
        <w:t xml:space="preserve">Pokud problém přetrvává, kontaktujte servis kvůli </w:t>
      </w:r>
      <w:r w:rsidRPr="00E570A7">
        <w:rPr>
          <w:b/>
          <w:bCs/>
        </w:rPr>
        <w:t>výměně baterie</w:t>
      </w:r>
      <w:r w:rsidRPr="00E570A7">
        <w:t>.</w:t>
      </w:r>
    </w:p>
    <w:p w14:paraId="6B69B075" w14:textId="77777777" w:rsidR="00E570A7" w:rsidRPr="00E570A7" w:rsidRDefault="00E570A7" w:rsidP="00E570A7">
      <w:r w:rsidRPr="00E570A7">
        <w:pict w14:anchorId="70442017">
          <v:rect id="_x0000_i1071" style="width:0;height:1.5pt" o:hralign="center" o:hrstd="t" o:hr="t" fillcolor="#a0a0a0" stroked="f"/>
        </w:pict>
      </w:r>
    </w:p>
    <w:p w14:paraId="50A35B8F" w14:textId="77777777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LIKVIDACE BATERIÍ</w:t>
      </w:r>
    </w:p>
    <w:p w14:paraId="25FC5BE3" w14:textId="77777777" w:rsidR="00E570A7" w:rsidRPr="00E570A7" w:rsidRDefault="00E570A7" w:rsidP="00E570A7">
      <w:r w:rsidRPr="00E570A7">
        <w:t xml:space="preserve">Vybitou baterii </w:t>
      </w:r>
      <w:r w:rsidRPr="00E570A7">
        <w:rPr>
          <w:b/>
          <w:bCs/>
        </w:rPr>
        <w:t>nevyhazujte do komunálního odpadu</w:t>
      </w:r>
      <w:r w:rsidRPr="00E570A7">
        <w:t xml:space="preserve">, </w:t>
      </w:r>
      <w:r w:rsidRPr="00E570A7">
        <w:rPr>
          <w:b/>
          <w:bCs/>
        </w:rPr>
        <w:t>nevhazujte do ohně</w:t>
      </w:r>
      <w:r w:rsidRPr="00E570A7">
        <w:t xml:space="preserve"> ani </w:t>
      </w:r>
      <w:r w:rsidRPr="00E570A7">
        <w:rPr>
          <w:b/>
          <w:bCs/>
        </w:rPr>
        <w:t>neponořujte do vody</w:t>
      </w:r>
      <w:r w:rsidRPr="00E570A7">
        <w:t>.</w:t>
      </w:r>
      <w:r w:rsidRPr="00E570A7">
        <w:br/>
        <w:t xml:space="preserve">Všechny použité baterie musí být </w:t>
      </w:r>
      <w:r w:rsidRPr="00E570A7">
        <w:rPr>
          <w:b/>
          <w:bCs/>
        </w:rPr>
        <w:t>recyklovány</w:t>
      </w:r>
      <w:r w:rsidRPr="00E570A7">
        <w:t xml:space="preserve"> nebo </w:t>
      </w:r>
      <w:r w:rsidRPr="00E570A7">
        <w:rPr>
          <w:b/>
          <w:bCs/>
        </w:rPr>
        <w:t>odevzdány ve sběrných místech</w:t>
      </w:r>
      <w:r w:rsidRPr="00E570A7">
        <w:t xml:space="preserve"> pro tento účel určených.</w:t>
      </w:r>
    </w:p>
    <w:p w14:paraId="5D5DCC42" w14:textId="34E55D4B" w:rsidR="00E570A7" w:rsidRPr="00E570A7" w:rsidRDefault="00E570A7" w:rsidP="00E570A7">
      <w:r w:rsidRPr="00E570A7">
        <w:pict w14:anchorId="009005D3">
          <v:rect id="_x0000_i1072" style="width:0;height:1.5pt" o:hralign="center" o:hrstd="t" o:hr="t" fillcolor="#a0a0a0" stroked="f"/>
        </w:pict>
      </w:r>
    </w:p>
    <w:p w14:paraId="7271F40A" w14:textId="5D61E587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ÚDRŽBA A ČIŠTĚNÍ</w:t>
      </w:r>
    </w:p>
    <w:p w14:paraId="18AC0B56" w14:textId="6AFC708B" w:rsidR="00E570A7" w:rsidRPr="00E570A7" w:rsidRDefault="00E570A7" w:rsidP="00E570A7">
      <w:r w:rsidRPr="00E570A7">
        <w:t xml:space="preserve">Před údržbou a čištěním </w:t>
      </w:r>
      <w:r w:rsidRPr="00E570A7">
        <w:rPr>
          <w:b/>
          <w:bCs/>
        </w:rPr>
        <w:t>vyjměte baterii</w:t>
      </w:r>
      <w:r w:rsidRPr="00E570A7">
        <w:t xml:space="preserve"> a </w:t>
      </w:r>
      <w:r w:rsidRPr="00E570A7">
        <w:rPr>
          <w:b/>
          <w:bCs/>
        </w:rPr>
        <w:t>odpojte přístroj od sítě</w:t>
      </w:r>
      <w:r w:rsidRPr="00E570A7">
        <w:t>.</w:t>
      </w:r>
    </w:p>
    <w:p w14:paraId="1B3BA4B5" w14:textId="62D44FB8" w:rsidR="00E570A7" w:rsidRPr="00E570A7" w:rsidRDefault="00E570A7" w:rsidP="00E570A7">
      <w:r w:rsidRPr="00E570A7">
        <w:rPr>
          <w:rFonts w:ascii="Segoe UI Emoji" w:hAnsi="Segoe UI Emoji" w:cs="Segoe UI Emoji"/>
        </w:rPr>
        <w:t>⚠️</w:t>
      </w:r>
      <w:r w:rsidRPr="00E570A7">
        <w:t xml:space="preserve"> </w:t>
      </w:r>
      <w:r w:rsidRPr="00E570A7">
        <w:rPr>
          <w:b/>
          <w:bCs/>
        </w:rPr>
        <w:t>Upozornění:</w:t>
      </w:r>
      <w:r w:rsidRPr="00E570A7">
        <w:t xml:space="preserve"> Manipulujte s válci opatrně, abyste se </w:t>
      </w:r>
      <w:r w:rsidRPr="00E570A7">
        <w:rPr>
          <w:b/>
          <w:bCs/>
        </w:rPr>
        <w:t>neporanili</w:t>
      </w:r>
      <w:r w:rsidRPr="00E570A7">
        <w:t>.</w:t>
      </w:r>
    </w:p>
    <w:p w14:paraId="5A2A6BA6" w14:textId="0F263866" w:rsidR="00E570A7" w:rsidRPr="00E570A7" w:rsidRDefault="00E570A7" w:rsidP="00E570A7">
      <w:pPr>
        <w:numPr>
          <w:ilvl w:val="0"/>
          <w:numId w:val="7"/>
        </w:numPr>
      </w:pPr>
      <w:r w:rsidRPr="00E570A7">
        <w:t>Válce lze omývat jako běžné nádobí pod tekoucí vodou.</w:t>
      </w:r>
      <w:r w:rsidRPr="00E570A7">
        <w:br/>
        <w:t xml:space="preserve">Používejte </w:t>
      </w:r>
      <w:r w:rsidRPr="00E570A7">
        <w:rPr>
          <w:b/>
          <w:bCs/>
        </w:rPr>
        <w:t>neabrazivní houbičku</w:t>
      </w:r>
      <w:r w:rsidRPr="00E570A7">
        <w:t xml:space="preserve"> a běžný prostředek na mytí nádobí.</w:t>
      </w:r>
    </w:p>
    <w:p w14:paraId="2870AC7A" w14:textId="251A8AFA" w:rsidR="00E570A7" w:rsidRPr="00E570A7" w:rsidRDefault="00E570A7" w:rsidP="00E570A7">
      <w:pPr>
        <w:numPr>
          <w:ilvl w:val="0"/>
          <w:numId w:val="7"/>
        </w:numPr>
      </w:pPr>
      <w:r w:rsidRPr="00E570A7">
        <w:t xml:space="preserve">Zbytky potravin v částech, které nelze rozebrat, odstraňte </w:t>
      </w:r>
      <w:r w:rsidRPr="00E570A7">
        <w:rPr>
          <w:b/>
          <w:bCs/>
        </w:rPr>
        <w:t>vlhkým hadříkem nebo houbičkou</w:t>
      </w:r>
      <w:r w:rsidRPr="00E570A7">
        <w:t>.</w:t>
      </w:r>
    </w:p>
    <w:p w14:paraId="059590C0" w14:textId="5CF0C13C" w:rsidR="00E570A7" w:rsidRPr="00E570A7" w:rsidRDefault="00E570A7" w:rsidP="00E570A7">
      <w:pPr>
        <w:numPr>
          <w:ilvl w:val="0"/>
          <w:numId w:val="7"/>
        </w:numPr>
      </w:pPr>
      <w:r w:rsidRPr="00E570A7">
        <w:rPr>
          <w:b/>
          <w:bCs/>
        </w:rPr>
        <w:t>Neponořujte tělo přístroje do vody</w:t>
      </w:r>
      <w:r w:rsidRPr="00E570A7">
        <w:t xml:space="preserve"> – čistěte jej vlhkým hadříkem.</w:t>
      </w:r>
    </w:p>
    <w:p w14:paraId="55DED3B7" w14:textId="1E4A62A3" w:rsidR="00E570A7" w:rsidRPr="00E570A7" w:rsidRDefault="00E570A7" w:rsidP="00E570A7">
      <w:r w:rsidRPr="00E570A7">
        <w:pict w14:anchorId="303C1FAF">
          <v:rect id="_x0000_i1073" style="width:0;height:1.5pt" o:hralign="center" o:hrstd="t" o:hr="t" fillcolor="#a0a0a0" stroked="f"/>
        </w:pict>
      </w:r>
    </w:p>
    <w:p w14:paraId="606CF5A3" w14:textId="77777777" w:rsidR="00E570A7" w:rsidRPr="00E570A7" w:rsidRDefault="00E570A7" w:rsidP="00E570A7">
      <w:pPr>
        <w:rPr>
          <w:b/>
          <w:bCs/>
        </w:rPr>
      </w:pPr>
      <w:r w:rsidRPr="00E570A7">
        <w:rPr>
          <w:b/>
          <w:bCs/>
        </w:rPr>
        <w:t>TECHNICKÉ ÚDAJE</w:t>
      </w:r>
    </w:p>
    <w:p w14:paraId="4F18461B" w14:textId="77777777" w:rsidR="00E570A7" w:rsidRPr="00E570A7" w:rsidRDefault="00E570A7" w:rsidP="00E570A7">
      <w:pPr>
        <w:numPr>
          <w:ilvl w:val="0"/>
          <w:numId w:val="8"/>
        </w:numPr>
      </w:pPr>
      <w:r w:rsidRPr="00E570A7">
        <w:t xml:space="preserve">Napájení nabíječky: </w:t>
      </w:r>
      <w:r w:rsidRPr="00E570A7">
        <w:rPr>
          <w:b/>
          <w:bCs/>
        </w:rPr>
        <w:t>AC 230 V ~ 50 Hz</w:t>
      </w:r>
    </w:p>
    <w:p w14:paraId="7146561E" w14:textId="77777777" w:rsidR="00E570A7" w:rsidRPr="00E570A7" w:rsidRDefault="00E570A7" w:rsidP="00E570A7">
      <w:pPr>
        <w:numPr>
          <w:ilvl w:val="0"/>
          <w:numId w:val="8"/>
        </w:numPr>
      </w:pPr>
      <w:r w:rsidRPr="00E570A7">
        <w:t xml:space="preserve">Výstup nabíječky: </w:t>
      </w:r>
      <w:r w:rsidRPr="00E570A7">
        <w:rPr>
          <w:b/>
          <w:bCs/>
        </w:rPr>
        <w:t xml:space="preserve">DC 5 </w:t>
      </w:r>
      <w:proofErr w:type="gramStart"/>
      <w:r w:rsidRPr="00E570A7">
        <w:rPr>
          <w:b/>
          <w:bCs/>
        </w:rPr>
        <w:t>V – 300</w:t>
      </w:r>
      <w:proofErr w:type="gramEnd"/>
      <w:r w:rsidRPr="00E570A7">
        <w:rPr>
          <w:b/>
          <w:bCs/>
        </w:rPr>
        <w:t xml:space="preserve"> mA</w:t>
      </w:r>
    </w:p>
    <w:p w14:paraId="3262B4B6" w14:textId="77777777" w:rsidR="00E570A7" w:rsidRPr="00E570A7" w:rsidRDefault="00E570A7" w:rsidP="00E570A7">
      <w:pPr>
        <w:numPr>
          <w:ilvl w:val="0"/>
          <w:numId w:val="8"/>
        </w:numPr>
      </w:pPr>
      <w:r w:rsidRPr="00E570A7">
        <w:t>Systém blokování válce</w:t>
      </w:r>
    </w:p>
    <w:p w14:paraId="0FBB6EAE" w14:textId="77777777" w:rsidR="00E570A7" w:rsidRPr="00E570A7" w:rsidRDefault="00E570A7" w:rsidP="00E570A7">
      <w:pPr>
        <w:numPr>
          <w:ilvl w:val="0"/>
          <w:numId w:val="8"/>
        </w:numPr>
      </w:pPr>
      <w:r w:rsidRPr="00E570A7">
        <w:t>Příslušenství: jemný a hrubý válec</w:t>
      </w:r>
    </w:p>
    <w:p w14:paraId="2491C468" w14:textId="77777777" w:rsidR="00E570A7" w:rsidRPr="00E570A7" w:rsidRDefault="00E570A7" w:rsidP="00E570A7">
      <w:pPr>
        <w:numPr>
          <w:ilvl w:val="0"/>
          <w:numId w:val="8"/>
        </w:numPr>
      </w:pPr>
      <w:r w:rsidRPr="00E570A7">
        <w:t>Nabíjecí sada: vyjímatelná baterie, napájecí adaptér s nabíjecí základnou</w:t>
      </w:r>
    </w:p>
    <w:p w14:paraId="4E3B1451" w14:textId="77777777" w:rsidR="00A43137" w:rsidRDefault="00A43137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A2F73"/>
    <w:multiLevelType w:val="multilevel"/>
    <w:tmpl w:val="02FAB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A14FC2"/>
    <w:multiLevelType w:val="multilevel"/>
    <w:tmpl w:val="3A64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2E33C2"/>
    <w:multiLevelType w:val="multilevel"/>
    <w:tmpl w:val="B3126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71136"/>
    <w:multiLevelType w:val="multilevel"/>
    <w:tmpl w:val="EF08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07235"/>
    <w:multiLevelType w:val="multilevel"/>
    <w:tmpl w:val="595C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6757AF"/>
    <w:multiLevelType w:val="multilevel"/>
    <w:tmpl w:val="153E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9428BC"/>
    <w:multiLevelType w:val="multilevel"/>
    <w:tmpl w:val="DEA8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F230DE"/>
    <w:multiLevelType w:val="multilevel"/>
    <w:tmpl w:val="C0AE6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820827">
    <w:abstractNumId w:val="4"/>
  </w:num>
  <w:num w:numId="2" w16cid:durableId="1190796106">
    <w:abstractNumId w:val="3"/>
  </w:num>
  <w:num w:numId="3" w16cid:durableId="1637494581">
    <w:abstractNumId w:val="0"/>
  </w:num>
  <w:num w:numId="4" w16cid:durableId="1243490565">
    <w:abstractNumId w:val="2"/>
  </w:num>
  <w:num w:numId="5" w16cid:durableId="25642785">
    <w:abstractNumId w:val="1"/>
  </w:num>
  <w:num w:numId="6" w16cid:durableId="2113699367">
    <w:abstractNumId w:val="7"/>
  </w:num>
  <w:num w:numId="7" w16cid:durableId="423385687">
    <w:abstractNumId w:val="5"/>
  </w:num>
  <w:num w:numId="8" w16cid:durableId="14845902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0A7"/>
    <w:rsid w:val="00516E0D"/>
    <w:rsid w:val="006C72C9"/>
    <w:rsid w:val="00A43137"/>
    <w:rsid w:val="00E5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B11BE"/>
  <w15:chartTrackingRefBased/>
  <w15:docId w15:val="{1248B774-00B7-43A2-A5F5-A627AB28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7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7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570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7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570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57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7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7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7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70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70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570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70A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570A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70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70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70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70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57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57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57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57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57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570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570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570A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570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570A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570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984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1</cp:revision>
  <dcterms:created xsi:type="dcterms:W3CDTF">2025-11-13T13:45:00Z</dcterms:created>
  <dcterms:modified xsi:type="dcterms:W3CDTF">2025-11-13T13:48:00Z</dcterms:modified>
</cp:coreProperties>
</file>