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2E" w:rsidRPr="00644A2E" w:rsidRDefault="00644A2E" w:rsidP="00614A0E">
      <w:pPr>
        <w:rPr>
          <w:rFonts w:ascii="Arial" w:hAnsi="Arial" w:cs="Arial"/>
          <w:b/>
          <w:color w:val="222222"/>
        </w:rPr>
      </w:pPr>
      <w:r w:rsidRPr="00644A2E">
        <w:rPr>
          <w:rFonts w:ascii="Arial" w:hAnsi="Arial" w:cs="Arial"/>
          <w:b/>
          <w:color w:val="222222"/>
        </w:rPr>
        <w:t>TREVI</w:t>
      </w:r>
      <w:r w:rsidR="00614A0E">
        <w:rPr>
          <w:rFonts w:ascii="Arial" w:hAnsi="Arial" w:cs="Arial"/>
          <w:b/>
          <w:color w:val="222222"/>
        </w:rPr>
        <w:t xml:space="preserve">                          </w:t>
      </w:r>
      <w:r w:rsidRPr="00644A2E">
        <w:rPr>
          <w:rFonts w:ascii="Arial" w:hAnsi="Arial" w:cs="Arial"/>
          <w:b/>
          <w:color w:val="222222"/>
        </w:rPr>
        <w:t>ME 3165 RC</w:t>
      </w:r>
    </w:p>
    <w:p w:rsidR="008D292E" w:rsidRDefault="002078AC">
      <w:pPr>
        <w:rPr>
          <w:rFonts w:ascii="Arial" w:hAnsi="Arial" w:cs="Arial"/>
          <w:color w:val="222222"/>
        </w:rPr>
      </w:pPr>
      <w:r>
        <w:rPr>
          <w:rFonts w:ascii="Arial" w:hAnsi="Arial" w:cs="Arial"/>
          <w:noProof/>
          <w:color w:val="222222"/>
          <w:lang w:eastAsia="cs-CZ"/>
        </w:rPr>
        <w:drawing>
          <wp:inline distT="0" distB="0" distL="0" distR="0">
            <wp:extent cx="4547870" cy="276733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00" w:rsidRPr="00614A0E" w:rsidRDefault="00644A2E" w:rsidP="00614A0E">
      <w:pPr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b/>
          <w:color w:val="222222"/>
          <w:sz w:val="16"/>
          <w:szCs w:val="16"/>
        </w:rPr>
        <w:t xml:space="preserve">POPIS </w:t>
      </w:r>
      <w:r w:rsidRPr="00614A0E">
        <w:rPr>
          <w:rFonts w:ascii="Arial" w:hAnsi="Arial" w:cs="Arial"/>
          <w:color w:val="222222"/>
          <w:sz w:val="16"/>
          <w:szCs w:val="16"/>
        </w:rPr>
        <w:br/>
        <w:t>1. Hodiny</w:t>
      </w:r>
      <w:r w:rsidRPr="00614A0E">
        <w:rPr>
          <w:rFonts w:ascii="Arial" w:hAnsi="Arial" w:cs="Arial"/>
          <w:color w:val="222222"/>
          <w:sz w:val="16"/>
          <w:szCs w:val="16"/>
        </w:rPr>
        <w:br/>
        <w:t>2. Ikony symbolů počasí - předpověď počasí</w:t>
      </w:r>
      <w:r w:rsidRPr="00614A0E">
        <w:rPr>
          <w:rFonts w:ascii="Arial" w:hAnsi="Arial" w:cs="Arial"/>
          <w:color w:val="222222"/>
          <w:sz w:val="16"/>
          <w:szCs w:val="16"/>
        </w:rPr>
        <w:br/>
        <w:t>3. Vnější kanál senzoru</w:t>
      </w:r>
      <w:r w:rsidRPr="00614A0E">
        <w:rPr>
          <w:rFonts w:ascii="Arial" w:hAnsi="Arial" w:cs="Arial"/>
          <w:color w:val="222222"/>
          <w:sz w:val="16"/>
          <w:szCs w:val="16"/>
        </w:rPr>
        <w:br/>
        <w:t>4. Vnitřní teplota / vlhkost</w:t>
      </w:r>
      <w:r w:rsidRPr="00614A0E">
        <w:rPr>
          <w:rFonts w:ascii="Arial" w:hAnsi="Arial" w:cs="Arial"/>
          <w:color w:val="222222"/>
          <w:sz w:val="16"/>
          <w:szCs w:val="16"/>
        </w:rPr>
        <w:br/>
        <w:t>5. Snímač venkovní teploty / vlhkosti</w:t>
      </w:r>
      <w:r w:rsidRPr="00614A0E">
        <w:rPr>
          <w:rFonts w:ascii="Arial" w:hAnsi="Arial" w:cs="Arial"/>
          <w:color w:val="222222"/>
          <w:sz w:val="16"/>
          <w:szCs w:val="16"/>
        </w:rPr>
        <w:br/>
        <w:t>6. Datum</w:t>
      </w:r>
      <w:r w:rsidRPr="00614A0E">
        <w:rPr>
          <w:rFonts w:ascii="Arial" w:hAnsi="Arial" w:cs="Arial"/>
          <w:color w:val="222222"/>
          <w:sz w:val="16"/>
          <w:szCs w:val="16"/>
        </w:rPr>
        <w:br/>
        <w:t>7. Tendence vnější teploty</w:t>
      </w:r>
      <w:r w:rsidRPr="00614A0E">
        <w:rPr>
          <w:rFonts w:ascii="Arial" w:hAnsi="Arial" w:cs="Arial"/>
          <w:color w:val="222222"/>
          <w:sz w:val="16"/>
          <w:szCs w:val="16"/>
        </w:rPr>
        <w:br/>
        <w:t>8. Ikony budíku 1 a 2</w:t>
      </w:r>
      <w:r w:rsidRPr="00614A0E">
        <w:rPr>
          <w:rFonts w:ascii="Arial" w:hAnsi="Arial" w:cs="Arial"/>
          <w:color w:val="222222"/>
          <w:sz w:val="16"/>
          <w:szCs w:val="16"/>
        </w:rPr>
        <w:br/>
        <w:t>9. Tlačítko SNOOZE</w:t>
      </w:r>
      <w:r w:rsidRPr="00614A0E">
        <w:rPr>
          <w:rFonts w:ascii="Arial" w:hAnsi="Arial" w:cs="Arial"/>
          <w:color w:val="222222"/>
          <w:sz w:val="16"/>
          <w:szCs w:val="16"/>
        </w:rPr>
        <w:br/>
        <w:t>10. Tlačítko MEM</w:t>
      </w:r>
      <w:r w:rsidRPr="00614A0E">
        <w:rPr>
          <w:rFonts w:ascii="Arial" w:hAnsi="Arial" w:cs="Arial"/>
          <w:color w:val="222222"/>
          <w:sz w:val="16"/>
          <w:szCs w:val="16"/>
        </w:rPr>
        <w:br/>
        <w:t>11. Tlačítko SET</w:t>
      </w:r>
      <w:r w:rsidRPr="00614A0E">
        <w:rPr>
          <w:rFonts w:ascii="Arial" w:hAnsi="Arial" w:cs="Arial"/>
          <w:color w:val="222222"/>
          <w:sz w:val="16"/>
          <w:szCs w:val="16"/>
        </w:rPr>
        <w:br/>
        <w:t>12. Kláves ALARM</w:t>
      </w:r>
      <w:r w:rsidRPr="00614A0E">
        <w:rPr>
          <w:rFonts w:ascii="Arial" w:hAnsi="Arial" w:cs="Arial"/>
          <w:color w:val="222222"/>
          <w:sz w:val="16"/>
          <w:szCs w:val="16"/>
        </w:rPr>
        <w:br/>
        <w:t>13. Tlačítko NAHORU</w:t>
      </w:r>
      <w:r w:rsidRPr="00614A0E">
        <w:rPr>
          <w:rFonts w:ascii="Arial" w:hAnsi="Arial" w:cs="Arial"/>
          <w:color w:val="222222"/>
          <w:sz w:val="16"/>
          <w:szCs w:val="16"/>
        </w:rPr>
        <w:br/>
        <w:t>14. Tlačítko dolů</w:t>
      </w:r>
      <w:r w:rsidRPr="00614A0E">
        <w:rPr>
          <w:rFonts w:ascii="Arial" w:hAnsi="Arial" w:cs="Arial"/>
          <w:color w:val="222222"/>
          <w:sz w:val="16"/>
          <w:szCs w:val="16"/>
        </w:rPr>
        <w:br/>
        <w:t>15. Oddíl prostoru pro baterie 3xAAA (baterie nejsou součástí balení)</w:t>
      </w:r>
      <w:r w:rsidRPr="00614A0E">
        <w:rPr>
          <w:rFonts w:ascii="Arial" w:hAnsi="Arial" w:cs="Arial"/>
          <w:color w:val="222222"/>
          <w:sz w:val="16"/>
          <w:szCs w:val="16"/>
        </w:rPr>
        <w:br/>
        <w:t>16. Napájecí zásuvka pro externí napájení</w:t>
      </w:r>
      <w:r w:rsidRPr="00614A0E">
        <w:rPr>
          <w:rFonts w:ascii="Arial" w:hAnsi="Arial" w:cs="Arial"/>
          <w:color w:val="222222"/>
          <w:sz w:val="16"/>
          <w:szCs w:val="16"/>
        </w:rPr>
        <w:br/>
        <w:t>17. Volič kanálů TX, výběr externího kanálu snímače</w:t>
      </w:r>
      <w:r w:rsidRPr="00614A0E">
        <w:rPr>
          <w:rFonts w:ascii="Arial" w:hAnsi="Arial" w:cs="Arial"/>
          <w:color w:val="222222"/>
          <w:sz w:val="16"/>
          <w:szCs w:val="16"/>
        </w:rPr>
        <w:br/>
        <w:t>18. Tlačítko TX</w:t>
      </w:r>
      <w:r w:rsidRPr="00614A0E">
        <w:rPr>
          <w:rFonts w:ascii="Arial" w:hAnsi="Arial" w:cs="Arial"/>
          <w:color w:val="222222"/>
          <w:sz w:val="16"/>
          <w:szCs w:val="16"/>
        </w:rPr>
        <w:br/>
        <w:t>19. Kapacita baterie 2xAA (baterie nejsou součástí dodávky)</w:t>
      </w:r>
      <w:r w:rsidRPr="00614A0E">
        <w:rPr>
          <w:rFonts w:ascii="Arial" w:hAnsi="Arial" w:cs="Arial"/>
          <w:color w:val="222222"/>
          <w:sz w:val="16"/>
          <w:szCs w:val="16"/>
        </w:rPr>
        <w:br/>
        <w:t>20. Podstavec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21. Symbol ovládání </w:t>
      </w:r>
      <w:proofErr w:type="spellStart"/>
      <w:r w:rsidRPr="00614A0E">
        <w:rPr>
          <w:rFonts w:ascii="Arial" w:hAnsi="Arial" w:cs="Arial"/>
          <w:color w:val="222222"/>
          <w:sz w:val="16"/>
          <w:szCs w:val="16"/>
        </w:rPr>
        <w:t>rádia</w:t>
      </w:r>
      <w:r w:rsidR="008D292E" w:rsidRPr="00614A0E">
        <w:rPr>
          <w:rFonts w:ascii="Arial" w:hAnsi="Arial" w:cs="Arial"/>
          <w:b/>
          <w:color w:val="222222"/>
          <w:sz w:val="16"/>
          <w:szCs w:val="16"/>
        </w:rPr>
        <w:t>Baterie</w:t>
      </w:r>
      <w:proofErr w:type="spellEnd"/>
      <w:r w:rsid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Otevřete prostor pro baterie (15) na zadní straně a vložte tři baterie "AAA", </w:t>
      </w:r>
      <w:r w:rsidR="008D292E" w:rsidRPr="00614A0E">
        <w:rPr>
          <w:rFonts w:ascii="Arial" w:hAnsi="Arial" w:cs="Arial"/>
          <w:color w:val="222222"/>
          <w:sz w:val="16"/>
          <w:szCs w:val="16"/>
        </w:rPr>
        <w:t xml:space="preserve">dle polarity. </w:t>
      </w:r>
      <w:r w:rsidRPr="00614A0E">
        <w:rPr>
          <w:rFonts w:ascii="Arial" w:hAnsi="Arial" w:cs="Arial"/>
          <w:color w:val="222222"/>
          <w:sz w:val="16"/>
          <w:szCs w:val="16"/>
        </w:rPr>
        <w:t>Zasuňte zásuvku externího napájecího zdroje do zásuvky (16),</w:t>
      </w:r>
      <w:r w:rsidR="008D292E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vložte napájecí zdroj do síťové zásuvky</w:t>
      </w:r>
    </w:p>
    <w:p w:rsidR="008D292E" w:rsidRPr="00614A0E" w:rsidRDefault="00644A2E" w:rsidP="00614A0E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b/>
          <w:color w:val="222222"/>
          <w:sz w:val="16"/>
          <w:szCs w:val="16"/>
        </w:rPr>
        <w:t>EXTERNÍ NAPÁJENÍ SENZORU</w:t>
      </w:r>
      <w:r w:rsid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Otevřete prostor pro baterie (19) na zadní straně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a vložte dvě baterie velikosti "AA", </w:t>
      </w:r>
      <w:r w:rsidR="008D292E" w:rsidRPr="00614A0E">
        <w:rPr>
          <w:rFonts w:ascii="Arial" w:hAnsi="Arial" w:cs="Arial"/>
          <w:color w:val="222222"/>
          <w:sz w:val="16"/>
          <w:szCs w:val="16"/>
        </w:rPr>
        <w:t>dle polarity</w:t>
      </w:r>
    </w:p>
    <w:p w:rsidR="00B001C0" w:rsidRPr="00614A0E" w:rsidRDefault="00644A2E" w:rsidP="00614A0E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b/>
          <w:color w:val="222222"/>
          <w:sz w:val="16"/>
          <w:szCs w:val="16"/>
        </w:rPr>
        <w:t>NASTAVENÍ EXTERNÍHO SNÍMAČE</w:t>
      </w:r>
      <w:r w:rsidRPr="00614A0E">
        <w:rPr>
          <w:rFonts w:ascii="Arial" w:hAnsi="Arial" w:cs="Arial"/>
          <w:color w:val="222222"/>
          <w:sz w:val="16"/>
          <w:szCs w:val="16"/>
        </w:rPr>
        <w:br/>
        <w:t>Tato meteorologická stanice je nastavena pro komunikaci se třemi</w:t>
      </w:r>
      <w:r w:rsidR="008D292E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EXTERNÍ</w:t>
      </w:r>
      <w:r w:rsidR="008D292E" w:rsidRPr="00614A0E">
        <w:rPr>
          <w:rFonts w:ascii="Arial" w:hAnsi="Arial" w:cs="Arial"/>
          <w:color w:val="222222"/>
          <w:sz w:val="16"/>
          <w:szCs w:val="16"/>
        </w:rPr>
        <w:t xml:space="preserve">MI </w:t>
      </w:r>
      <w:r w:rsidRPr="00614A0E">
        <w:rPr>
          <w:rFonts w:ascii="Arial" w:hAnsi="Arial" w:cs="Arial"/>
          <w:color w:val="222222"/>
          <w:sz w:val="16"/>
          <w:szCs w:val="16"/>
        </w:rPr>
        <w:t>SENZOR</w:t>
      </w:r>
      <w:r w:rsidR="008D292E" w:rsidRPr="00614A0E">
        <w:rPr>
          <w:rFonts w:ascii="Arial" w:hAnsi="Arial" w:cs="Arial"/>
          <w:color w:val="222222"/>
          <w:sz w:val="16"/>
          <w:szCs w:val="16"/>
        </w:rPr>
        <w:t>Y</w:t>
      </w:r>
      <w:r w:rsidRPr="00614A0E">
        <w:rPr>
          <w:rFonts w:ascii="Arial" w:hAnsi="Arial" w:cs="Arial"/>
          <w:color w:val="222222"/>
          <w:sz w:val="16"/>
          <w:szCs w:val="16"/>
        </w:rPr>
        <w:br/>
        <w:t>Otevřete prostor pro baterie (19) na zadní straně a vložte dvě baterie velikosti "AA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dle polarity. T</w:t>
      </w:r>
      <w:r w:rsidRPr="00614A0E">
        <w:rPr>
          <w:rFonts w:ascii="Arial" w:hAnsi="Arial" w:cs="Arial"/>
          <w:color w:val="222222"/>
          <w:sz w:val="16"/>
          <w:szCs w:val="16"/>
        </w:rPr>
        <w:t>ato meteorologická stanice je nastavena pro komunikaci se třemi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externí senzory. Jeden z nich přichází s přístrojem, zbylé dva jsou volitelné.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1. Zapněte meteorologickou stanici podle popisu v odstavci</w:t>
      </w:r>
      <w:r w:rsidRPr="00614A0E">
        <w:rPr>
          <w:rFonts w:ascii="Arial" w:hAnsi="Arial" w:cs="Arial"/>
          <w:color w:val="222222"/>
          <w:sz w:val="16"/>
          <w:szCs w:val="16"/>
        </w:rPr>
        <w:br/>
        <w:t>2. Vložte baterie do externího snímače, umístěte volič (17) na požadovaný přenosový kanál (1,2 nebo 3). Data budou automaticky předán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y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do adresáře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meteorologick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é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stanice.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3. Stisknutím tlačítka NAHORU (13)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vyberte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kanál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nastavte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na externí čidlo. Postupně 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se nastaví </w:t>
      </w:r>
      <w:r w:rsidRPr="00614A0E">
        <w:rPr>
          <w:rFonts w:ascii="Arial" w:hAnsi="Arial" w:cs="Arial"/>
          <w:color w:val="222222"/>
          <w:sz w:val="16"/>
          <w:szCs w:val="16"/>
        </w:rPr>
        <w:t>vybraný kanál 1, kanál 2, kanál 3 nebo zobrazení 3 kanálů (ikona kanálu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bliká). V případě, že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neobdržíte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signál na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displej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zobrazí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znak -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-</w:t>
      </w:r>
      <w:r w:rsidRPr="00614A0E">
        <w:rPr>
          <w:rFonts w:ascii="Arial" w:hAnsi="Arial" w:cs="Arial"/>
          <w:color w:val="222222"/>
          <w:sz w:val="16"/>
          <w:szCs w:val="16"/>
        </w:rPr>
        <w:t>.</w:t>
      </w:r>
      <w:r w:rsidRPr="00614A0E">
        <w:rPr>
          <w:rFonts w:ascii="Arial" w:hAnsi="Arial" w:cs="Arial"/>
          <w:color w:val="222222"/>
          <w:sz w:val="16"/>
          <w:szCs w:val="16"/>
        </w:rPr>
        <w:br/>
        <w:t>Poznámky: Umístěte meteorologickou stanici mimo zařízení, která generuje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magnetické pole, jako jsou mobilní telefony, televizory </w:t>
      </w:r>
      <w:proofErr w:type="spellStart"/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apod</w:t>
      </w:r>
      <w:proofErr w:type="spellEnd"/>
      <w:r w:rsidRPr="00614A0E">
        <w:rPr>
          <w:rFonts w:ascii="Arial" w:hAnsi="Arial" w:cs="Arial"/>
          <w:color w:val="222222"/>
          <w:sz w:val="16"/>
          <w:szCs w:val="16"/>
        </w:rPr>
        <w:t xml:space="preserve"> ....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br/>
      </w:r>
    </w:p>
    <w:p w:rsidR="00B001C0" w:rsidRPr="00614A0E" w:rsidRDefault="00644A2E" w:rsidP="00644A2E">
      <w:pPr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b/>
          <w:color w:val="222222"/>
          <w:sz w:val="16"/>
          <w:szCs w:val="16"/>
        </w:rPr>
        <w:t>ČASOVÉ ZOBRAZENÍ RADIOVÝM OVLÁDÁNÍM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Toto zařízení je vybaveno přijímačem, který je schopen přijímat časový signál </w:t>
      </w:r>
      <w:proofErr w:type="spellStart"/>
      <w:r w:rsidRPr="00614A0E">
        <w:rPr>
          <w:rFonts w:ascii="Arial" w:hAnsi="Arial" w:cs="Arial"/>
          <w:color w:val="222222"/>
          <w:sz w:val="16"/>
          <w:szCs w:val="16"/>
        </w:rPr>
        <w:t>Physikalisch</w:t>
      </w:r>
      <w:proofErr w:type="spellEnd"/>
      <w:r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proofErr w:type="spellStart"/>
      <w:r w:rsidRPr="00614A0E">
        <w:rPr>
          <w:rFonts w:ascii="Arial" w:hAnsi="Arial" w:cs="Arial"/>
          <w:color w:val="222222"/>
          <w:sz w:val="16"/>
          <w:szCs w:val="16"/>
        </w:rPr>
        <w:t>Technische</w:t>
      </w:r>
      <w:proofErr w:type="spellEnd"/>
      <w:r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proofErr w:type="spellStart"/>
      <w:r w:rsidRPr="00614A0E">
        <w:rPr>
          <w:rFonts w:ascii="Arial" w:hAnsi="Arial" w:cs="Arial"/>
          <w:color w:val="222222"/>
          <w:sz w:val="16"/>
          <w:szCs w:val="16"/>
        </w:rPr>
        <w:t>Bundesanstalt</w:t>
      </w:r>
      <w:proofErr w:type="spellEnd"/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Braunschweig (střední Německo) přípustné v roce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2006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 v okolí</w:t>
      </w:r>
      <w:proofErr w:type="gramEnd"/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1500 km.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1. Podržte stisknuté tlačítko DOWN (14) meteorologické stanice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a </w:t>
      </w:r>
      <w:r w:rsidRPr="00614A0E">
        <w:rPr>
          <w:rFonts w:ascii="Arial" w:hAnsi="Arial" w:cs="Arial"/>
          <w:color w:val="222222"/>
          <w:sz w:val="16"/>
          <w:szCs w:val="16"/>
        </w:rPr>
        <w:t>začne blikat symbol (21) dálkového ovládání a do 24 hodin se zobrazí časový signál řídící jednotky.</w:t>
      </w:r>
      <w:r w:rsidRPr="00614A0E">
        <w:rPr>
          <w:rFonts w:ascii="Arial" w:hAnsi="Arial" w:cs="Arial"/>
          <w:color w:val="222222"/>
          <w:sz w:val="16"/>
          <w:szCs w:val="16"/>
        </w:rPr>
        <w:br/>
        <w:t>Tato meteorologická stanice je také vybavena funkcí DST, automatickou korekcí letního času pomocí rádiového ovládání.</w:t>
      </w:r>
      <w:r w:rsidRPr="00614A0E">
        <w:rPr>
          <w:rFonts w:ascii="Arial" w:hAnsi="Arial" w:cs="Arial"/>
          <w:color w:val="222222"/>
          <w:sz w:val="16"/>
          <w:szCs w:val="16"/>
        </w:rPr>
        <w:br/>
        <w:t>Poznámka1: Když bliká symbol rádia, na displeji nelze provádět žádné ruční nastavení.</w:t>
      </w:r>
      <w:r w:rsidRPr="00614A0E">
        <w:rPr>
          <w:rFonts w:ascii="Arial" w:hAnsi="Arial" w:cs="Arial"/>
          <w:color w:val="222222"/>
          <w:sz w:val="16"/>
          <w:szCs w:val="16"/>
        </w:rPr>
        <w:br/>
        <w:t>Poznámka2: Pokud symbol zůstane svítit, znamená to, že signál byl správně přijat.</w:t>
      </w:r>
      <w:r w:rsidRPr="00614A0E">
        <w:rPr>
          <w:rFonts w:ascii="Arial" w:hAnsi="Arial" w:cs="Arial"/>
          <w:color w:val="222222"/>
          <w:sz w:val="16"/>
          <w:szCs w:val="16"/>
        </w:rPr>
        <w:br/>
        <w:t>Poznámka3: čas se přenáší z centrálního Německa, takže pokud jsme v zemi s jinou dobou než v Německu, je to nutné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ruční nastavení časového pásma.</w:t>
      </w:r>
      <w:r w:rsidRPr="00614A0E">
        <w:rPr>
          <w:rFonts w:ascii="Arial" w:hAnsi="Arial" w:cs="Arial"/>
          <w:color w:val="222222"/>
          <w:sz w:val="16"/>
          <w:szCs w:val="16"/>
        </w:rPr>
        <w:br/>
        <w:t>Poznámka4: Umístěte meteorologickou stanici mimo zařízení vytvářející magnetické pole, jako jsou mobilní telefony, televizory apod.</w:t>
      </w:r>
      <w:r w:rsidRPr="00614A0E">
        <w:rPr>
          <w:rFonts w:ascii="Arial" w:hAnsi="Arial" w:cs="Arial"/>
          <w:color w:val="222222"/>
          <w:sz w:val="16"/>
          <w:szCs w:val="16"/>
        </w:rPr>
        <w:br/>
        <w:t>Ne ve všech oblastech Evropy by mohlo být možné přijímat rádiový řídící signál. V tomto případě je nutné čas nastavit ručně.</w:t>
      </w:r>
    </w:p>
    <w:p w:rsidR="00644A2E" w:rsidRPr="00614A0E" w:rsidRDefault="00644A2E" w:rsidP="00614A0E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color w:val="222222"/>
          <w:sz w:val="16"/>
          <w:szCs w:val="16"/>
        </w:rPr>
        <w:lastRenderedPageBreak/>
        <w:br/>
      </w:r>
      <w:r w:rsidRPr="00614A0E">
        <w:rPr>
          <w:rFonts w:ascii="Arial" w:hAnsi="Arial" w:cs="Arial"/>
          <w:b/>
          <w:color w:val="222222"/>
          <w:sz w:val="16"/>
          <w:szCs w:val="16"/>
        </w:rPr>
        <w:t xml:space="preserve">RUČNÍ </w:t>
      </w:r>
      <w:r w:rsidR="00B001C0" w:rsidRPr="00614A0E">
        <w:rPr>
          <w:rFonts w:ascii="Arial" w:hAnsi="Arial" w:cs="Arial"/>
          <w:b/>
          <w:color w:val="222222"/>
          <w:sz w:val="16"/>
          <w:szCs w:val="16"/>
        </w:rPr>
        <w:t>NASTAVENÍ</w:t>
      </w:r>
      <w:r w:rsidRPr="00614A0E">
        <w:rPr>
          <w:rFonts w:ascii="Arial" w:hAnsi="Arial" w:cs="Arial"/>
          <w:b/>
          <w:color w:val="222222"/>
          <w:sz w:val="16"/>
          <w:szCs w:val="16"/>
        </w:rPr>
        <w:t xml:space="preserve"> HODIN</w:t>
      </w:r>
      <w:r w:rsidRPr="00614A0E">
        <w:rPr>
          <w:rFonts w:ascii="Arial" w:hAnsi="Arial" w:cs="Arial"/>
          <w:color w:val="222222"/>
          <w:sz w:val="16"/>
          <w:szCs w:val="16"/>
        </w:rPr>
        <w:br/>
        <w:t>1. Stiskněte a podržte tlačítko SET (11) pro zadání nastavení ručního nastavení hodin.</w:t>
      </w:r>
      <w:r w:rsidRPr="00614A0E">
        <w:rPr>
          <w:rFonts w:ascii="Arial" w:hAnsi="Arial" w:cs="Arial"/>
          <w:color w:val="222222"/>
          <w:sz w:val="16"/>
          <w:szCs w:val="16"/>
        </w:rPr>
        <w:br/>
        <w:t>2. Nastavte korekci UTC časové zóny regionu pomocí tlačítek NAHORU (13) nebo DOLŮ (14). Je to možné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vyberte mezi -1, 0, +1 (toto nastavení se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používá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pro správný příjem času řízení rádiového signálu pro Itálii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vyberte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0).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3. Stiskněte tlačítko SET (11), displej začne blikat na displeji po dobu 12/24 hodin.</w:t>
      </w:r>
      <w:r w:rsidRPr="00614A0E">
        <w:rPr>
          <w:rFonts w:ascii="Arial" w:hAnsi="Arial" w:cs="Arial"/>
          <w:color w:val="222222"/>
          <w:sz w:val="16"/>
          <w:szCs w:val="16"/>
        </w:rPr>
        <w:br/>
        <w:t>4. Pomocí tlačítek NAHORU (13) nebo DOLŮ (14) nastavte zobrazení času do 12/24 hodin.</w:t>
      </w:r>
      <w:r w:rsidRPr="00614A0E">
        <w:rPr>
          <w:rFonts w:ascii="Arial" w:hAnsi="Arial" w:cs="Arial"/>
          <w:color w:val="222222"/>
          <w:sz w:val="16"/>
          <w:szCs w:val="16"/>
        </w:rPr>
        <w:br/>
        <w:t>5. Stiskněte tlačítko SET (11), hodiny začnou blikat na displeji.</w:t>
      </w:r>
      <w:r w:rsidRPr="00614A0E">
        <w:rPr>
          <w:rFonts w:ascii="Arial" w:hAnsi="Arial" w:cs="Arial"/>
          <w:color w:val="222222"/>
          <w:sz w:val="16"/>
          <w:szCs w:val="16"/>
        </w:rPr>
        <w:br/>
        <w:t>6. Nastavte hodiny pomocí tlačítek NAHORU (13) nebo DOLŮ (14).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7. Stiskněte tlačítko SET (11), na displeji začnou blikat minuty.</w:t>
      </w:r>
      <w:r w:rsidRPr="00614A0E">
        <w:rPr>
          <w:rFonts w:ascii="Arial" w:hAnsi="Arial" w:cs="Arial"/>
          <w:color w:val="222222"/>
          <w:sz w:val="16"/>
          <w:szCs w:val="16"/>
        </w:rPr>
        <w:br/>
        <w:t>8. Nastavte minuty pomocí tlačítek NAHORU (13) nebo DOLŮ (14).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9. Stiskněte tlačítko SET (11), na displeji začne blikat rok.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10. Nastavte rok pomocí tlačítek NAHORU (13) nebo DOLŮ (14).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11. Stiskněte tlačítko SET (11), na displeji začne blikat měsíc.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12. Nastavte měsíc pomocí tlačítek NAHORU (13) nebo DOLŮ (14).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13. Stiskněte tlačítko SET (11), den začne blikat na displeji.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14. Nastavte den pomocí tlačítek NAHORU (13) nebo DOLŮ (14).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15. Stiskněte tlačítko SET (11), na displeji začne blikat formát data.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16. Nastavte formát data pomocí tlačítek NAHORU (13) nebo DOLŮ (14).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17. Stiskněte tlačítko SET (11), na displeji začne blikat doba trvání v minutách funkce </w:t>
      </w:r>
      <w:proofErr w:type="spellStart"/>
      <w:r w:rsidRPr="00614A0E">
        <w:rPr>
          <w:rFonts w:ascii="Arial" w:hAnsi="Arial" w:cs="Arial"/>
          <w:color w:val="222222"/>
          <w:sz w:val="16"/>
          <w:szCs w:val="16"/>
        </w:rPr>
        <w:t>Snooze</w:t>
      </w:r>
      <w:proofErr w:type="spellEnd"/>
      <w:r w:rsidRPr="00614A0E">
        <w:rPr>
          <w:rFonts w:ascii="Arial" w:hAnsi="Arial" w:cs="Arial"/>
          <w:color w:val="222222"/>
          <w:sz w:val="16"/>
          <w:szCs w:val="16"/>
        </w:rPr>
        <w:t>.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18. Nastavte dobu trvání funkce </w:t>
      </w:r>
      <w:proofErr w:type="spellStart"/>
      <w:r w:rsidRPr="00614A0E">
        <w:rPr>
          <w:rFonts w:ascii="Arial" w:hAnsi="Arial" w:cs="Arial"/>
          <w:color w:val="222222"/>
          <w:sz w:val="16"/>
          <w:szCs w:val="16"/>
        </w:rPr>
        <w:t>Snooze</w:t>
      </w:r>
      <w:proofErr w:type="spellEnd"/>
      <w:r w:rsidRPr="00614A0E">
        <w:rPr>
          <w:rFonts w:ascii="Arial" w:hAnsi="Arial" w:cs="Arial"/>
          <w:color w:val="222222"/>
          <w:sz w:val="16"/>
          <w:szCs w:val="16"/>
        </w:rPr>
        <w:t xml:space="preserve"> (5 minut - 60 minut) pomocí tlačítek NAHORU (13) nebo DOLŮ (14).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19. Stisknutím tlačítka SET (11) ukončíte ruční nastavení hodin.</w:t>
      </w:r>
    </w:p>
    <w:p w:rsidR="00B001C0" w:rsidRPr="00614A0E" w:rsidRDefault="00644A2E" w:rsidP="00614A0E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b/>
          <w:color w:val="222222"/>
          <w:sz w:val="16"/>
          <w:szCs w:val="16"/>
        </w:rPr>
        <w:t>NASTAVENÍ ALARMU</w:t>
      </w:r>
      <w:r w:rsidRPr="00614A0E">
        <w:rPr>
          <w:rFonts w:ascii="Arial" w:hAnsi="Arial" w:cs="Arial"/>
          <w:color w:val="222222"/>
          <w:sz w:val="16"/>
          <w:szCs w:val="16"/>
        </w:rPr>
        <w:br/>
        <w:t>1. Stiskněte jednou tlačítko SET (11) pro zobrazení Alarm1 (A1). Stiskněte znovu tlačítko pro zobrazení Alarm2 (A2).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Opětovným stisknutím tlačítka se vrátíte k zobrazení aktuálního času.</w:t>
      </w:r>
      <w:r w:rsidRPr="00614A0E">
        <w:rPr>
          <w:rFonts w:ascii="Arial" w:hAnsi="Arial" w:cs="Arial"/>
          <w:color w:val="222222"/>
          <w:sz w:val="16"/>
          <w:szCs w:val="16"/>
        </w:rPr>
        <w:br/>
        <w:t>2. Během zobrazení A1 nebo A2, stiskněte tlačítko SET (11), začne blikat na displeji hodiny alarmu.</w:t>
      </w:r>
      <w:r w:rsidRPr="00614A0E">
        <w:rPr>
          <w:rFonts w:ascii="Arial" w:hAnsi="Arial" w:cs="Arial"/>
          <w:color w:val="222222"/>
          <w:sz w:val="16"/>
          <w:szCs w:val="16"/>
        </w:rPr>
        <w:br/>
        <w:t>3. Pomocí tlačítek NAHORU (13) nebo DOLŮ (14) nastavte čas.</w:t>
      </w:r>
      <w:r w:rsidRPr="00614A0E">
        <w:rPr>
          <w:rFonts w:ascii="Arial" w:hAnsi="Arial" w:cs="Arial"/>
          <w:color w:val="222222"/>
          <w:sz w:val="16"/>
          <w:szCs w:val="16"/>
        </w:rPr>
        <w:br/>
        <w:t>4. Stiskněte tlačítko SET (11), na displeji začnou blikat minuty alarmu.</w:t>
      </w:r>
      <w:r w:rsidRPr="00614A0E">
        <w:rPr>
          <w:rFonts w:ascii="Arial" w:hAnsi="Arial" w:cs="Arial"/>
          <w:color w:val="222222"/>
          <w:sz w:val="16"/>
          <w:szCs w:val="16"/>
        </w:rPr>
        <w:br/>
        <w:t>5. Pomocí tlačítek NAHORU (13) nebo DOLŮ (14) upravte minuty.</w:t>
      </w:r>
      <w:r w:rsidRPr="00614A0E">
        <w:rPr>
          <w:rFonts w:ascii="Arial" w:hAnsi="Arial" w:cs="Arial"/>
          <w:color w:val="222222"/>
          <w:sz w:val="16"/>
          <w:szCs w:val="16"/>
        </w:rPr>
        <w:br/>
        <w:t>6. Stiskněte tlačítko SET (11) pro ukončení nastavení alarmu.</w:t>
      </w:r>
      <w:r w:rsidRPr="00614A0E">
        <w:rPr>
          <w:rFonts w:ascii="Arial" w:hAnsi="Arial" w:cs="Arial"/>
          <w:color w:val="222222"/>
          <w:sz w:val="16"/>
          <w:szCs w:val="16"/>
        </w:rPr>
        <w:br/>
        <w:t>7. Chcete-li aktivovat budík 1 nebo 2, stiskněte tlačítko ALARM (12); jednou stisknutím aktivujte budík 1 (zobrazí se ikona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alarm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1), opět stiskněte pro aktivaci poplachu 2 (zobrazí se ikona 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alarm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2) a třetí stisknete pro aktivaci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oba alarmy (obě ikony se objeví), opakovaným stisknutím tlačítka deaktivujete oba alarmy.</w:t>
      </w:r>
      <w:r w:rsidRPr="00614A0E">
        <w:rPr>
          <w:rFonts w:ascii="Arial" w:hAnsi="Arial" w:cs="Arial"/>
          <w:color w:val="222222"/>
          <w:sz w:val="16"/>
          <w:szCs w:val="16"/>
        </w:rPr>
        <w:br/>
        <w:t>8. Pro dočasný deaktivaci alarmu stiskněte tlačítko SNOOZE (9). Po minutách bude budík pokračovat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v nas</w:t>
      </w:r>
      <w:r w:rsidRPr="00614A0E">
        <w:rPr>
          <w:rFonts w:ascii="Arial" w:hAnsi="Arial" w:cs="Arial"/>
          <w:color w:val="222222"/>
          <w:sz w:val="16"/>
          <w:szCs w:val="16"/>
        </w:rPr>
        <w:t>tavení ručního nastavení času (výchozí 5 minut).</w:t>
      </w:r>
      <w:r w:rsidRPr="00614A0E">
        <w:rPr>
          <w:rFonts w:ascii="Arial" w:hAnsi="Arial" w:cs="Arial"/>
          <w:color w:val="222222"/>
          <w:sz w:val="16"/>
          <w:szCs w:val="16"/>
        </w:rPr>
        <w:br/>
        <w:t>9. Pro deaktivaci alarmu stiskněte tlačítko ALARM (12), dokud nezmizí příslušná ikona.</w:t>
      </w:r>
      <w:r w:rsidRPr="00614A0E">
        <w:rPr>
          <w:rFonts w:ascii="Arial" w:hAnsi="Arial" w:cs="Arial"/>
          <w:color w:val="222222"/>
          <w:sz w:val="16"/>
          <w:szCs w:val="16"/>
        </w:rPr>
        <w:br/>
      </w:r>
      <w:r w:rsidRPr="00614A0E">
        <w:rPr>
          <w:rFonts w:ascii="Arial" w:hAnsi="Arial" w:cs="Arial"/>
          <w:b/>
          <w:color w:val="222222"/>
          <w:sz w:val="16"/>
          <w:szCs w:val="16"/>
        </w:rPr>
        <w:t xml:space="preserve">METEREOLOGICKÁ </w:t>
      </w:r>
      <w:r w:rsidR="00B001C0" w:rsidRPr="00614A0E">
        <w:rPr>
          <w:rFonts w:ascii="Arial" w:hAnsi="Arial" w:cs="Arial"/>
          <w:b/>
          <w:color w:val="222222"/>
          <w:sz w:val="16"/>
          <w:szCs w:val="16"/>
        </w:rPr>
        <w:t>PŘEDPOVĚĎ</w:t>
      </w:r>
    </w:p>
    <w:p w:rsidR="00644A2E" w:rsidRPr="00614A0E" w:rsidRDefault="00644A2E" w:rsidP="00644A2E">
      <w:pPr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color w:val="222222"/>
          <w:sz w:val="16"/>
          <w:szCs w:val="16"/>
        </w:rPr>
        <w:t xml:space="preserve">Digitální barometr automaticky 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zaznamená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změny atmosférického tlaku a odpovídajícím způsobem zobrazuje symbol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předpovědi počasí (2). Tato předpověď je o 12/24 hodin později.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Například: pokud barometr 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zaznamená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vysoký tlak, zobrazí se na displeji symbol slunce, ale 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venku to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může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znamenat </w:t>
      </w:r>
      <w:r w:rsidRPr="00614A0E">
        <w:rPr>
          <w:rFonts w:ascii="Arial" w:hAnsi="Arial" w:cs="Arial"/>
          <w:color w:val="222222"/>
          <w:sz w:val="16"/>
          <w:szCs w:val="16"/>
        </w:rPr>
        <w:t>déšť, protože předpověď je o 12/24 hodin později.</w:t>
      </w:r>
      <w:r w:rsidRPr="00614A0E">
        <w:rPr>
          <w:rFonts w:ascii="Arial" w:hAnsi="Arial" w:cs="Arial"/>
          <w:color w:val="222222"/>
          <w:sz w:val="16"/>
          <w:szCs w:val="16"/>
        </w:rPr>
        <w:br/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N.B.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Symboly předpovědi počasí nemusí odrážet aktuální povětrnostní podmínky. Jedná se výhradně o budoucí podmínky.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Prognózy nemusí být 100% bezpečné kvůli různým faktorům.</w:t>
      </w:r>
      <w:r w:rsidRPr="00614A0E">
        <w:rPr>
          <w:rFonts w:ascii="Arial" w:hAnsi="Arial" w:cs="Arial"/>
          <w:color w:val="222222"/>
          <w:sz w:val="16"/>
          <w:szCs w:val="16"/>
        </w:rPr>
        <w:br/>
        <w:t>Výrobce neodpovídá za žádné škody nebo situace způsobené nesprávnou predikcí.</w:t>
      </w:r>
    </w:p>
    <w:p w:rsidR="00B001C0" w:rsidRPr="00614A0E" w:rsidRDefault="00644A2E" w:rsidP="00614A0E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b/>
          <w:color w:val="222222"/>
          <w:sz w:val="16"/>
          <w:szCs w:val="16"/>
        </w:rPr>
        <w:t>VNITŘNÍ / VNĚJŠÍ TEPLOTA A VLHKOST - MIN / MAX HODNOTY - BAROMETRICKÝ TLAK</w:t>
      </w:r>
      <w:r w:rsidRPr="00614A0E">
        <w:rPr>
          <w:rFonts w:ascii="Arial" w:hAnsi="Arial" w:cs="Arial"/>
          <w:b/>
          <w:color w:val="222222"/>
          <w:sz w:val="16"/>
          <w:szCs w:val="16"/>
        </w:rPr>
        <w:br/>
      </w:r>
      <w:r w:rsidRPr="00614A0E">
        <w:rPr>
          <w:rFonts w:ascii="Arial" w:hAnsi="Arial" w:cs="Arial"/>
          <w:color w:val="222222"/>
          <w:sz w:val="16"/>
          <w:szCs w:val="16"/>
        </w:rPr>
        <w:t>Indikace teploty je vpravo od displeje, zatímco hodnota vlhkosti je uvedena vpravo vedle</w:t>
      </w:r>
      <w:r w:rsidRPr="00614A0E">
        <w:rPr>
          <w:rFonts w:ascii="Arial" w:hAnsi="Arial" w:cs="Arial"/>
          <w:color w:val="222222"/>
          <w:sz w:val="16"/>
          <w:szCs w:val="16"/>
        </w:rPr>
        <w:br/>
        <w:t>teplota v malé krabici.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V rámečku INDOOR je zobrazena vnitřní teplota a vlhkost, v poli OUTDOOR je zobrazena teplota 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a vlhkost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zjištěné externím snímačem.</w:t>
      </w:r>
      <w:r w:rsidRPr="00614A0E">
        <w:rPr>
          <w:rFonts w:ascii="Arial" w:hAnsi="Arial" w:cs="Arial"/>
          <w:color w:val="222222"/>
          <w:sz w:val="16"/>
          <w:szCs w:val="16"/>
        </w:rPr>
        <w:br/>
        <w:t>Stisknutím tlačítka DOLŮ (14) vyberte jednotku teploty v ° C nebo ° F.</w:t>
      </w:r>
      <w:r w:rsidRPr="00614A0E">
        <w:rPr>
          <w:rFonts w:ascii="Arial" w:hAnsi="Arial" w:cs="Arial"/>
          <w:color w:val="222222"/>
          <w:sz w:val="16"/>
          <w:szCs w:val="16"/>
        </w:rPr>
        <w:br/>
        <w:t>Během zobrazení minimálních / maximálních hodnot stisknutím tlačítka MEM (10) po dlouhou dobu se zaznamenávané údaje vymažou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a je spuštěn nový výpočet denních průměrných hodnot.</w:t>
      </w:r>
      <w:r w:rsidRPr="00614A0E">
        <w:rPr>
          <w:rFonts w:ascii="Arial" w:hAnsi="Arial" w:cs="Arial"/>
          <w:color w:val="222222"/>
          <w:sz w:val="16"/>
          <w:szCs w:val="16"/>
        </w:rPr>
        <w:br/>
        <w:t>Hodnota atmosférického tlaku: dlouze stiskněte tlačítko MEM (10), v poli CALENDA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>Ř</w:t>
      </w:r>
      <w:r w:rsidRPr="00614A0E">
        <w:rPr>
          <w:rFonts w:ascii="Arial" w:hAnsi="Arial" w:cs="Arial"/>
          <w:color w:val="222222"/>
          <w:sz w:val="16"/>
          <w:szCs w:val="16"/>
        </w:rPr>
        <w:t xml:space="preserve"> (datum) se zobrazí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aktuální hodnota tlaku hPa. Dalším stisknutím tlačítka MEM (10) se vrátíte k zobrazení data.</w:t>
      </w:r>
      <w:r w:rsidRPr="00614A0E">
        <w:rPr>
          <w:rFonts w:ascii="Arial" w:hAnsi="Arial" w:cs="Arial"/>
          <w:color w:val="222222"/>
          <w:sz w:val="16"/>
          <w:szCs w:val="16"/>
        </w:rPr>
        <w:br/>
        <w:t>VNĚJŠÍ TEPLOTNÍ TREND - VNĚJŠÍ TEPLOTA NÍZKÁ NEŽ 0 °</w:t>
      </w:r>
      <w:r w:rsidRPr="00614A0E">
        <w:rPr>
          <w:rFonts w:ascii="Arial" w:hAnsi="Arial" w:cs="Arial"/>
          <w:color w:val="222222"/>
          <w:sz w:val="16"/>
          <w:szCs w:val="16"/>
        </w:rPr>
        <w:br/>
        <w:t>Spolu s venkovní teplotou se předpovídají teploty pomocí ikon (7):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při snížené teplotě se ikona zobrazí, když je </w:t>
      </w:r>
      <w:r w:rsidR="00614A0E">
        <w:rPr>
          <w:rFonts w:ascii="Arial" w:hAnsi="Arial" w:cs="Arial"/>
          <w:color w:val="222222"/>
          <w:sz w:val="16"/>
          <w:szCs w:val="16"/>
        </w:rPr>
        <w:t xml:space="preserve">zaznamenána menší změna teploty </w:t>
      </w:r>
      <w:r w:rsidRPr="00614A0E">
        <w:rPr>
          <w:rFonts w:ascii="Arial" w:hAnsi="Arial" w:cs="Arial"/>
          <w:color w:val="222222"/>
          <w:sz w:val="16"/>
          <w:szCs w:val="16"/>
        </w:rPr>
        <w:t>-1 ° C</w:t>
      </w:r>
      <w:r w:rsidRPr="00614A0E">
        <w:rPr>
          <w:rFonts w:ascii="Arial" w:hAnsi="Arial" w:cs="Arial"/>
          <w:color w:val="222222"/>
          <w:sz w:val="16"/>
          <w:szCs w:val="16"/>
        </w:rPr>
        <w:br/>
        <w:t>stacionární teplota, ikona se zobrazí při změně teploty mezi +/- 1 ° C.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stoupá teplota, ikona se zobrazí, když je </w:t>
      </w:r>
      <w:r w:rsidR="00614A0E">
        <w:rPr>
          <w:rFonts w:ascii="Arial" w:hAnsi="Arial" w:cs="Arial"/>
          <w:color w:val="222222"/>
          <w:sz w:val="16"/>
          <w:szCs w:val="16"/>
        </w:rPr>
        <w:t xml:space="preserve">zaznamenána vyšší změna teploty </w:t>
      </w:r>
      <w:r w:rsidRPr="00614A0E">
        <w:rPr>
          <w:rFonts w:ascii="Arial" w:hAnsi="Arial" w:cs="Arial"/>
          <w:color w:val="222222"/>
          <w:sz w:val="16"/>
          <w:szCs w:val="16"/>
        </w:rPr>
        <w:t>+ 1 ° C.</w:t>
      </w:r>
      <w:r w:rsidRPr="00614A0E">
        <w:rPr>
          <w:rFonts w:ascii="Arial" w:hAnsi="Arial" w:cs="Arial"/>
          <w:color w:val="222222"/>
          <w:sz w:val="16"/>
          <w:szCs w:val="16"/>
        </w:rPr>
        <w:br/>
        <w:t>Pokud externí snímač zjistí při zobrazení předpovědi počasí teplotu pod 0 °,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symbol sněhu, který indikuje možnou tvorbu ledu; v přítomnosti několika senzorů se symbol pouze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rozsvítí</w:t>
      </w:r>
      <w:r w:rsidR="00B001C0" w:rsidRPr="00614A0E">
        <w:rPr>
          <w:rFonts w:ascii="Arial" w:hAnsi="Arial" w:cs="Arial"/>
          <w:color w:val="222222"/>
          <w:sz w:val="16"/>
          <w:szCs w:val="16"/>
        </w:rPr>
        <w:t xml:space="preserve"> </w:t>
      </w:r>
      <w:r w:rsidRPr="00614A0E">
        <w:rPr>
          <w:rFonts w:ascii="Arial" w:hAnsi="Arial" w:cs="Arial"/>
          <w:color w:val="222222"/>
          <w:sz w:val="16"/>
          <w:szCs w:val="16"/>
        </w:rPr>
        <w:t>když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přijme snímač, který detekuje teplotu nižší než 0 °.</w:t>
      </w:r>
    </w:p>
    <w:p w:rsidR="00644A2E" w:rsidRPr="00614A0E" w:rsidRDefault="00644A2E" w:rsidP="00614A0E">
      <w:pPr>
        <w:spacing w:after="0"/>
        <w:rPr>
          <w:rFonts w:ascii="Arial" w:hAnsi="Arial" w:cs="Arial"/>
          <w:color w:val="222222"/>
          <w:sz w:val="16"/>
          <w:szCs w:val="16"/>
        </w:rPr>
      </w:pPr>
      <w:r w:rsidRPr="00614A0E">
        <w:rPr>
          <w:rFonts w:ascii="Arial" w:hAnsi="Arial" w:cs="Arial"/>
          <w:b/>
          <w:color w:val="222222"/>
          <w:sz w:val="16"/>
          <w:szCs w:val="16"/>
        </w:rPr>
        <w:t>TECHNICKÉ ÚDAJE</w:t>
      </w:r>
      <w:r w:rsidRPr="00614A0E">
        <w:rPr>
          <w:rFonts w:ascii="Arial" w:hAnsi="Arial" w:cs="Arial"/>
          <w:color w:val="222222"/>
          <w:sz w:val="16"/>
          <w:szCs w:val="16"/>
        </w:rPr>
        <w:br/>
        <w:t>Meteorologická stanice: ............................ od -9,9 ° C do + 50 ° C</w:t>
      </w:r>
      <w:r w:rsidRPr="00614A0E">
        <w:rPr>
          <w:rFonts w:ascii="Arial" w:hAnsi="Arial" w:cs="Arial"/>
          <w:color w:val="222222"/>
          <w:sz w:val="16"/>
          <w:szCs w:val="16"/>
        </w:rPr>
        <w:br/>
        <w:t>Vnitřní vlhkost: ............................. od 20% do 90% RH (relativní vlhkost)</w:t>
      </w:r>
      <w:r w:rsidRPr="00614A0E">
        <w:rPr>
          <w:rFonts w:ascii="Arial" w:hAnsi="Arial" w:cs="Arial"/>
          <w:color w:val="222222"/>
          <w:sz w:val="16"/>
          <w:szCs w:val="16"/>
        </w:rPr>
        <w:br/>
        <w:t>Vnější snímač: ........................... od -50 ° C do + 70 ° C</w:t>
      </w:r>
      <w:r w:rsidRPr="00614A0E">
        <w:rPr>
          <w:rFonts w:ascii="Arial" w:hAnsi="Arial" w:cs="Arial"/>
          <w:color w:val="222222"/>
          <w:sz w:val="16"/>
          <w:szCs w:val="16"/>
        </w:rPr>
        <w:br/>
        <w:t>Kanály: .......................................... max. 3 externí čidla</w:t>
      </w:r>
      <w:r w:rsidRPr="00614A0E">
        <w:rPr>
          <w:rFonts w:ascii="Arial" w:hAnsi="Arial" w:cs="Arial"/>
          <w:color w:val="222222"/>
          <w:sz w:val="16"/>
          <w:szCs w:val="16"/>
        </w:rPr>
        <w:br/>
        <w:t>Příjem rádiového řídicího signálu: .77.5 KHz</w:t>
      </w:r>
      <w:r w:rsidRPr="00614A0E">
        <w:rPr>
          <w:rFonts w:ascii="Arial" w:hAnsi="Arial" w:cs="Arial"/>
          <w:color w:val="222222"/>
          <w:sz w:val="16"/>
          <w:szCs w:val="16"/>
        </w:rPr>
        <w:br/>
        <w:t>Převodovka: ............................... 30m, RF 433MHz, 10mW</w:t>
      </w:r>
      <w:r w:rsidRPr="00614A0E">
        <w:rPr>
          <w:rFonts w:ascii="Arial" w:hAnsi="Arial" w:cs="Arial"/>
          <w:color w:val="222222"/>
          <w:sz w:val="16"/>
          <w:szCs w:val="16"/>
        </w:rPr>
        <w:br/>
        <w:t xml:space="preserve">Pokročilý </w:t>
      </w:r>
      <w:proofErr w:type="gramStart"/>
      <w:r w:rsidRPr="00614A0E">
        <w:rPr>
          <w:rFonts w:ascii="Arial" w:hAnsi="Arial" w:cs="Arial"/>
          <w:color w:val="222222"/>
          <w:sz w:val="16"/>
          <w:szCs w:val="16"/>
        </w:rPr>
        <w:t>postup: ............................ 0,1</w:t>
      </w:r>
      <w:proofErr w:type="gramEnd"/>
      <w:r w:rsidRPr="00614A0E">
        <w:rPr>
          <w:rFonts w:ascii="Arial" w:hAnsi="Arial" w:cs="Arial"/>
          <w:color w:val="222222"/>
          <w:sz w:val="16"/>
          <w:szCs w:val="16"/>
        </w:rPr>
        <w:t xml:space="preserve"> ° C pro teplotu - 1% pro vlhkost</w:t>
      </w:r>
      <w:r w:rsidRPr="00614A0E">
        <w:rPr>
          <w:rFonts w:ascii="Arial" w:hAnsi="Arial" w:cs="Arial"/>
          <w:color w:val="222222"/>
          <w:sz w:val="16"/>
          <w:szCs w:val="16"/>
        </w:rPr>
        <w:br/>
        <w:t>Napájecí zdroj hlavního přístroje: ....... 3xAAA baterie (není součástí dodávky) - Napájení 230V 50Hz / 5V 0.15A</w:t>
      </w:r>
      <w:r w:rsidRPr="00614A0E">
        <w:rPr>
          <w:rFonts w:ascii="Arial" w:hAnsi="Arial" w:cs="Arial"/>
          <w:color w:val="222222"/>
          <w:sz w:val="16"/>
          <w:szCs w:val="16"/>
        </w:rPr>
        <w:br/>
        <w:t>Externí napájení snímače: ..... 2xAA baterie (není součástí dodávky)</w:t>
      </w:r>
    </w:p>
    <w:p w:rsidR="00644A2E" w:rsidRPr="00614A0E" w:rsidRDefault="00644A2E">
      <w:pPr>
        <w:rPr>
          <w:rFonts w:ascii="Arial" w:hAnsi="Arial" w:cs="Arial"/>
          <w:color w:val="222222"/>
          <w:sz w:val="16"/>
          <w:szCs w:val="16"/>
        </w:rPr>
      </w:pPr>
      <w:bookmarkStart w:id="0" w:name="_GoBack"/>
      <w:bookmarkEnd w:id="0"/>
    </w:p>
    <w:sectPr w:rsidR="00644A2E" w:rsidRPr="00614A0E" w:rsidSect="00614A0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A0E" w:rsidRDefault="00614A0E" w:rsidP="00614A0E">
      <w:pPr>
        <w:spacing w:after="0" w:line="240" w:lineRule="auto"/>
      </w:pPr>
      <w:r>
        <w:separator/>
      </w:r>
    </w:p>
  </w:endnote>
  <w:endnote w:type="continuationSeparator" w:id="0">
    <w:p w:rsidR="00614A0E" w:rsidRDefault="00614A0E" w:rsidP="00614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A0E" w:rsidRDefault="00614A0E" w:rsidP="00614A0E">
      <w:pPr>
        <w:spacing w:after="0" w:line="240" w:lineRule="auto"/>
      </w:pPr>
      <w:r>
        <w:separator/>
      </w:r>
    </w:p>
  </w:footnote>
  <w:footnote w:type="continuationSeparator" w:id="0">
    <w:p w:rsidR="00614A0E" w:rsidRDefault="00614A0E" w:rsidP="00614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2E"/>
    <w:rsid w:val="00205450"/>
    <w:rsid w:val="002078AC"/>
    <w:rsid w:val="00614A0E"/>
    <w:rsid w:val="00644A2E"/>
    <w:rsid w:val="00822700"/>
    <w:rsid w:val="008D292E"/>
    <w:rsid w:val="00B001C0"/>
    <w:rsid w:val="00E7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4CE3-37B7-4003-9920-D1CE3E27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4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4A0E"/>
  </w:style>
  <w:style w:type="paragraph" w:styleId="Zpat">
    <w:name w:val="footer"/>
    <w:basedOn w:val="Normln"/>
    <w:link w:val="ZpatChar"/>
    <w:uiPriority w:val="99"/>
    <w:unhideWhenUsed/>
    <w:rsid w:val="00614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4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27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4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380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03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30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6055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703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54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342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Kinačová</dc:creator>
  <cp:keywords/>
  <dc:description/>
  <cp:lastModifiedBy>Sklad</cp:lastModifiedBy>
  <cp:revision>3</cp:revision>
  <dcterms:created xsi:type="dcterms:W3CDTF">2018-03-06T08:26:00Z</dcterms:created>
  <dcterms:modified xsi:type="dcterms:W3CDTF">2018-03-16T14:38:00Z</dcterms:modified>
</cp:coreProperties>
</file>