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A4F6D" w14:textId="3BF1502D" w:rsidR="00FB2229" w:rsidRDefault="0019033E">
      <w:r w:rsidRPr="0019033E">
        <w:rPr>
          <w:noProof/>
        </w:rPr>
        <w:drawing>
          <wp:inline distT="0" distB="0" distL="0" distR="0" wp14:anchorId="4005BB1C" wp14:editId="36E7F0BF">
            <wp:extent cx="1771897" cy="990738"/>
            <wp:effectExtent l="0" t="0" r="0" b="0"/>
            <wp:docPr id="20419205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205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1897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18EE1" w14:textId="31C2AF86" w:rsidR="0019033E" w:rsidRDefault="0019033E">
      <w:r w:rsidRPr="0019033E">
        <w:rPr>
          <w:noProof/>
        </w:rPr>
        <w:drawing>
          <wp:inline distT="0" distB="0" distL="0" distR="0" wp14:anchorId="14D46C3E" wp14:editId="344941B8">
            <wp:extent cx="5715798" cy="3134162"/>
            <wp:effectExtent l="0" t="0" r="0" b="9525"/>
            <wp:docPr id="13805527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5527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CD821" w14:textId="77777777" w:rsidR="0019033E" w:rsidRPr="0019033E" w:rsidRDefault="0019033E" w:rsidP="0019033E">
      <w:pPr>
        <w:rPr>
          <w:b/>
          <w:bCs/>
        </w:rPr>
      </w:pPr>
      <w:r w:rsidRPr="0019033E">
        <w:rPr>
          <w:b/>
          <w:bCs/>
        </w:rPr>
        <w:t>HRIANKOVAČ</w:t>
      </w:r>
    </w:p>
    <w:p w14:paraId="5B5C3CEF" w14:textId="77777777" w:rsidR="0019033E" w:rsidRPr="0019033E" w:rsidRDefault="0019033E" w:rsidP="0019033E">
      <w:pPr>
        <w:rPr>
          <w:b/>
          <w:bCs/>
        </w:rPr>
      </w:pPr>
      <w:r w:rsidRPr="0019033E">
        <w:rPr>
          <w:b/>
          <w:bCs/>
        </w:rPr>
        <w:t>BXTO901E</w:t>
      </w:r>
    </w:p>
    <w:p w14:paraId="7C9A7995" w14:textId="77777777" w:rsidR="0019033E" w:rsidRPr="0019033E" w:rsidRDefault="0019033E" w:rsidP="0019033E">
      <w:pPr>
        <w:rPr>
          <w:b/>
          <w:bCs/>
        </w:rPr>
      </w:pPr>
      <w:r w:rsidRPr="0019033E">
        <w:rPr>
          <w:b/>
          <w:bCs/>
        </w:rPr>
        <w:t>BXTOA901E</w:t>
      </w:r>
    </w:p>
    <w:p w14:paraId="4D374463" w14:textId="77777777" w:rsidR="0019033E" w:rsidRPr="0019033E" w:rsidRDefault="0019033E" w:rsidP="0019033E">
      <w:pPr>
        <w:rPr>
          <w:b/>
          <w:bCs/>
        </w:rPr>
      </w:pPr>
      <w:r w:rsidRPr="0019033E">
        <w:rPr>
          <w:b/>
          <w:bCs/>
        </w:rPr>
        <w:t>BXTO1002E</w:t>
      </w:r>
    </w:p>
    <w:p w14:paraId="1779B19D" w14:textId="5C475C29" w:rsidR="0019033E" w:rsidRDefault="0019033E" w:rsidP="0019033E">
      <w:pPr>
        <w:rPr>
          <w:b/>
          <w:bCs/>
        </w:rPr>
      </w:pPr>
      <w:r w:rsidRPr="0019033E">
        <w:rPr>
          <w:b/>
          <w:bCs/>
        </w:rPr>
        <w:t>BXTO1501E</w:t>
      </w:r>
    </w:p>
    <w:p w14:paraId="5EF77752" w14:textId="77777777" w:rsidR="0019033E" w:rsidRDefault="0019033E" w:rsidP="0019033E">
      <w:pPr>
        <w:rPr>
          <w:b/>
          <w:bCs/>
        </w:rPr>
      </w:pPr>
    </w:p>
    <w:p w14:paraId="0E7629CD" w14:textId="77777777" w:rsidR="0019033E" w:rsidRDefault="0019033E" w:rsidP="0019033E">
      <w:r>
        <w:t>Vážený zákazník,</w:t>
      </w:r>
    </w:p>
    <w:p w14:paraId="1AE42071" w14:textId="44942DB9" w:rsidR="0019033E" w:rsidRDefault="0019033E" w:rsidP="0019033E">
      <w:r>
        <w:t xml:space="preserve">Ďakujeme, že ste sa rozhodli </w:t>
      </w:r>
      <w:proofErr w:type="spellStart"/>
      <w:r>
        <w:t>kúpiť</w:t>
      </w:r>
      <w:proofErr w:type="spellEnd"/>
      <w:r>
        <w:t xml:space="preserve"> produkt značky </w:t>
      </w:r>
      <w:proofErr w:type="spellStart"/>
      <w:r>
        <w:t>Black+Decker</w:t>
      </w:r>
      <w:proofErr w:type="spellEnd"/>
      <w:r>
        <w:t>.</w:t>
      </w:r>
    </w:p>
    <w:p w14:paraId="46238A64" w14:textId="4F3F9941" w:rsidR="0019033E" w:rsidRDefault="0019033E" w:rsidP="0019033E">
      <w:r>
        <w:t>Vďaka svojej technológii, dizajnu a prevádzke, ako aj tomu, že prekračuje najprísnejšie štandardy kvality, je plne</w:t>
      </w:r>
    </w:p>
    <w:p w14:paraId="3FA4FE5A" w14:textId="5C8109EC" w:rsidR="0019033E" w:rsidRDefault="0019033E" w:rsidP="0019033E">
      <w:r>
        <w:t>Môže byť zaručené uspokojivé používanie a dlhá životnosť produktu.</w:t>
      </w:r>
    </w:p>
    <w:p w14:paraId="229B190E" w14:textId="77777777" w:rsidR="0019033E" w:rsidRDefault="0019033E">
      <w:r w:rsidRPr="0019033E">
        <w:rPr>
          <w:noProof/>
        </w:rPr>
        <w:lastRenderedPageBreak/>
        <w:drawing>
          <wp:inline distT="0" distB="0" distL="0" distR="0" wp14:anchorId="17BA5CED" wp14:editId="58E6C0AE">
            <wp:extent cx="5760720" cy="7164070"/>
            <wp:effectExtent l="0" t="0" r="0" b="0"/>
            <wp:docPr id="13598247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8247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94FB5" w14:textId="55E739A3" w:rsidR="0019033E" w:rsidRDefault="0019033E">
      <w:r w:rsidRPr="0019033E">
        <w:rPr>
          <w:noProof/>
        </w:rPr>
        <w:lastRenderedPageBreak/>
        <w:drawing>
          <wp:inline distT="0" distB="0" distL="0" distR="0" wp14:anchorId="47C2C8EE" wp14:editId="27C423F8">
            <wp:extent cx="3959999" cy="5791835"/>
            <wp:effectExtent l="0" t="0" r="2540" b="0"/>
            <wp:docPr id="16013077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077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6045" cy="580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E2B1A" w14:textId="77777777" w:rsidR="0019033E" w:rsidRDefault="0019033E" w:rsidP="0019033E">
      <w:pPr>
        <w:pStyle w:val="Bezmezer"/>
      </w:pPr>
      <w:r>
        <w:t>BEZPEČNOSTNÉ RADY A VAROVANIA</w:t>
      </w:r>
    </w:p>
    <w:p w14:paraId="352C72AD" w14:textId="561085F9" w:rsidR="0019033E" w:rsidRDefault="0019033E" w:rsidP="0019033E">
      <w:pPr>
        <w:pStyle w:val="Bezmezer"/>
      </w:pPr>
      <w:r>
        <w:t>• Dôkladne si prečítajte tieto pokyny pred zapnutím spotrebiča a uchovajte si ich pre budúce použitie.</w:t>
      </w:r>
    </w:p>
    <w:p w14:paraId="5879D88E" w14:textId="6F189FE2" w:rsidR="0019033E" w:rsidRDefault="0019033E" w:rsidP="0019033E">
      <w:pPr>
        <w:pStyle w:val="Bezmezer"/>
      </w:pPr>
      <w:r>
        <w:t>Nedodržanie týchto pravidiel a pokynov môže viesť k nehode.</w:t>
      </w:r>
    </w:p>
    <w:p w14:paraId="3CC5C237" w14:textId="660D3739" w:rsidR="0019033E" w:rsidRDefault="0019033E" w:rsidP="0019033E">
      <w:pPr>
        <w:pStyle w:val="Bezmezer"/>
      </w:pPr>
      <w:r>
        <w:t>• Pred použitím vyčistite všetky časti produktu, ktoré budú v kontakte s jedlom, ako je uvedené v časti o čistení.</w:t>
      </w:r>
    </w:p>
    <w:p w14:paraId="2CDBC476" w14:textId="738B3FD7" w:rsidR="0019033E" w:rsidRDefault="0019033E" w:rsidP="0019033E">
      <w:pPr>
        <w:pStyle w:val="Bezmezer"/>
      </w:pPr>
      <w:r>
        <w:t>• Tento prístroj môžu používať deti od 8 rokov a osoby so zníženými fyzickými schopnosťami,</w:t>
      </w:r>
    </w:p>
    <w:p w14:paraId="65C8833F" w14:textId="4837BA5B" w:rsidR="0019033E" w:rsidRDefault="0019033E" w:rsidP="0019033E">
      <w:pPr>
        <w:pStyle w:val="Bezmezer"/>
      </w:pPr>
      <w:r>
        <w:t>zmyslové alebo mentálne schopnosti alebo nedostatok skúseností a vedomostí, ak boli dohliadaní alebo poučení o bezpečnom používaní zariadenia a rozumejú rizikám, ktoré s tým súvisia.</w:t>
      </w:r>
    </w:p>
    <w:p w14:paraId="21FB015C" w14:textId="446CC2BC" w:rsidR="0019033E" w:rsidRDefault="0019033E" w:rsidP="0019033E">
      <w:pPr>
        <w:pStyle w:val="Bezmezer"/>
      </w:pPr>
      <w:r>
        <w:t>Deti sa nesmú hrať s týmto zariadením. Čistenie a údržbu nebudú vykonávať deti, pokiaľ nie sú staršie ako 8 rokov</w:t>
      </w:r>
    </w:p>
    <w:p w14:paraId="356FFDA4" w14:textId="77777777" w:rsidR="0019033E" w:rsidRDefault="0019033E" w:rsidP="0019033E">
      <w:pPr>
        <w:pStyle w:val="Bezmezer"/>
      </w:pPr>
      <w:r>
        <w:t>a pod dohľadom.</w:t>
      </w:r>
    </w:p>
    <w:p w14:paraId="6852BE4E" w14:textId="515EFD30" w:rsidR="0019033E" w:rsidRDefault="0019033E" w:rsidP="0019033E">
      <w:pPr>
        <w:pStyle w:val="Bezmezer"/>
      </w:pPr>
      <w:r>
        <w:t xml:space="preserve">• Udržiavajte spotrebič a jeho kábel mimo dosahu detí mladších </w:t>
      </w:r>
      <w:proofErr w:type="spellStart"/>
      <w:r>
        <w:t>ako</w:t>
      </w:r>
      <w:proofErr w:type="spellEnd"/>
      <w:r>
        <w:t xml:space="preserve"> 8 </w:t>
      </w:r>
      <w:proofErr w:type="spellStart"/>
      <w:r>
        <w:t>rokov</w:t>
      </w:r>
      <w:proofErr w:type="spellEnd"/>
      <w:r>
        <w:t>.</w:t>
      </w:r>
    </w:p>
    <w:p w14:paraId="16F23963" w14:textId="1799EAE8" w:rsidR="0019033E" w:rsidRDefault="0019033E" w:rsidP="0019033E">
      <w:pPr>
        <w:pStyle w:val="Bezmezer"/>
      </w:pPr>
      <w:r>
        <w:t>• Toto zariadenie nie je určené na ovládanie externým časovačom alebo samostatným diaľkovým ovládaním.</w:t>
      </w:r>
    </w:p>
    <w:p w14:paraId="4895D41A" w14:textId="0FF074B7" w:rsidR="0019033E" w:rsidRDefault="0019033E" w:rsidP="0019033E">
      <w:pPr>
        <w:pStyle w:val="Bezmezer"/>
      </w:pPr>
      <w:r>
        <w:t>• Chlieb môže horieť, preto sa spáli Nepoužívajte horľavý materiál v blízkosti alebo pod hriankovačom, napríklad závesy.</w:t>
      </w:r>
    </w:p>
    <w:p w14:paraId="65CF2100" w14:textId="75100EAF" w:rsidR="0019033E" w:rsidRDefault="0019033E" w:rsidP="0019033E">
      <w:pPr>
        <w:pStyle w:val="Bezmezer"/>
      </w:pPr>
      <w:r>
        <w:lastRenderedPageBreak/>
        <w:t>• Ak je napájací kábel poškodený, musí ho výrobca, jeho servisný zástupca alebo podobne kvalifikované osoby vymeniť, aby sa predišlo nebezpečenstvu.</w:t>
      </w:r>
    </w:p>
    <w:p w14:paraId="6EB47442" w14:textId="31A828EC" w:rsidR="0019033E" w:rsidRDefault="0019033E" w:rsidP="0019033E">
      <w:pPr>
        <w:pStyle w:val="Bezmezer"/>
      </w:pPr>
      <w:r>
        <w:t>• Tento spotrebič je určený na použitie v domácnostiach a podobných aplikáciách, ako sú:</w:t>
      </w:r>
    </w:p>
    <w:p w14:paraId="069BA066" w14:textId="1E579C77" w:rsidR="0019033E" w:rsidRDefault="0019033E" w:rsidP="0019033E">
      <w:pPr>
        <w:pStyle w:val="Bezmezer"/>
      </w:pPr>
      <w:r>
        <w:t>– kuchyne pre zamestnancov v obchodoch, kanceláriách a iných pracovných prostrediach;</w:t>
      </w:r>
    </w:p>
    <w:p w14:paraId="1B6525C0" w14:textId="77777777" w:rsidR="0019033E" w:rsidRDefault="0019033E" w:rsidP="0019033E">
      <w:pPr>
        <w:pStyle w:val="Bezmezer"/>
      </w:pPr>
      <w:r>
        <w:t>– farmárske domy;</w:t>
      </w:r>
    </w:p>
    <w:p w14:paraId="6B953C34" w14:textId="642DE0DC" w:rsidR="0019033E" w:rsidRDefault="0019033E" w:rsidP="0019033E">
      <w:pPr>
        <w:pStyle w:val="Bezmezer"/>
      </w:pPr>
      <w:r>
        <w:t>– klientov v hoteloch, moteloch a iných rezidenčných prostrediach;</w:t>
      </w:r>
    </w:p>
    <w:p w14:paraId="70A2CC30" w14:textId="73727B5F" w:rsidR="0019033E" w:rsidRDefault="0019033E" w:rsidP="0019033E">
      <w:pPr>
        <w:pStyle w:val="Bezmezer"/>
      </w:pPr>
      <w:r>
        <w:t>– typ penziónu typu bed and breakfast prostredie.</w:t>
      </w:r>
    </w:p>
    <w:p w14:paraId="43C80E91" w14:textId="6DDD3AD8" w:rsidR="0019033E" w:rsidRDefault="0019033E" w:rsidP="0019033E">
      <w:pPr>
        <w:pStyle w:val="Bezmezer"/>
      </w:pPr>
      <w:r>
        <w:t>• Vonkajší povrch sa môže zahriať, spotrebič je v prevádzke.</w:t>
      </w:r>
    </w:p>
    <w:p w14:paraId="08E024F3" w14:textId="582C2645" w:rsidR="0019033E" w:rsidRDefault="0019033E" w:rsidP="0019033E">
      <w:pPr>
        <w:pStyle w:val="Bezmezer"/>
      </w:pPr>
      <w:r>
        <w:t>• Pred zapojením do zásuvky sa uistite, že napätie uvedené na menovitom štítku zodpovedá napätiu zo siete.</w:t>
      </w:r>
    </w:p>
    <w:p w14:paraId="1397D988" w14:textId="10C45856" w:rsidR="0019033E" w:rsidRDefault="0019033E" w:rsidP="0019033E">
      <w:pPr>
        <w:pStyle w:val="Bezmezer"/>
      </w:pPr>
      <w:r>
        <w:t>• Zapojte spotrebič do elektrickej zásuvky s výkonom aspoň 10 ampérov.</w:t>
      </w:r>
    </w:p>
    <w:p w14:paraId="44F24541" w14:textId="06BC3BD0" w:rsidR="0019033E" w:rsidRDefault="0019033E" w:rsidP="0019033E">
      <w:pPr>
        <w:pStyle w:val="Bezmezer"/>
      </w:pPr>
      <w:r>
        <w:t>• Zástrčka spotrebiča musí správne zapadnúť do elektrickej zásuvky. Nemeňte zástrčku. Nepoužívajte socket adaptéry.</w:t>
      </w:r>
    </w:p>
    <w:p w14:paraId="4775F559" w14:textId="43CDA32B" w:rsidR="0019033E" w:rsidRDefault="0019033E" w:rsidP="0019033E">
      <w:pPr>
        <w:pStyle w:val="Bezmezer"/>
      </w:pPr>
      <w:r>
        <w:t>• Nepoužívajte spotrebič, ak je napájací kábel alebo zástrčka pripojená poškodená.</w:t>
      </w:r>
    </w:p>
    <w:p w14:paraId="5101D001" w14:textId="767F5806" w:rsidR="0019033E" w:rsidRDefault="0019033E" w:rsidP="0019033E">
      <w:pPr>
        <w:pStyle w:val="Bezmezer"/>
      </w:pPr>
      <w:r>
        <w:t>• Neťahajte za napájací kábel. Nikdy nepoužívajte napájací kábel na zdvíhanie, prenášanie alebo odpojenie spotrebiča.</w:t>
      </w:r>
    </w:p>
    <w:p w14:paraId="4D9591DA" w14:textId="77777777" w:rsidR="0019033E" w:rsidRDefault="0019033E" w:rsidP="0019033E">
      <w:pPr>
        <w:pStyle w:val="Bezmezer"/>
      </w:pPr>
      <w:r>
        <w:t>• Neomotávajte napájací kábel okolo spotrebiča.</w:t>
      </w:r>
    </w:p>
    <w:p w14:paraId="4092434C" w14:textId="324389C0" w:rsidR="0019033E" w:rsidRDefault="0019033E" w:rsidP="0019033E">
      <w:pPr>
        <w:pStyle w:val="Bezmezer"/>
      </w:pPr>
      <w:r>
        <w:t>• Skontrolujte stav napájacieho kábla. Ak je poškodený, zvyšuje sa riziko úrazu elektrickým prúdom.</w:t>
      </w:r>
    </w:p>
    <w:p w14:paraId="36C95724" w14:textId="2F8F3778" w:rsidR="0019033E" w:rsidRDefault="0019033E" w:rsidP="0019033E">
      <w:pPr>
        <w:pStyle w:val="Bezmezer"/>
      </w:pPr>
      <w:r>
        <w:t>• Nedovoľte, aby napájací kábel visel voľne alebo sa dostal do kontaktu s horúcimi povrchmi spotrebiča.</w:t>
      </w:r>
    </w:p>
    <w:p w14:paraId="767EDD8D" w14:textId="4C4DBC0E" w:rsidR="0019033E" w:rsidRDefault="0019033E" w:rsidP="0019033E">
      <w:pPr>
        <w:pStyle w:val="Bezmezer"/>
      </w:pPr>
      <w:r>
        <w:t>• Ak je skrinka spotrebiča poškodená, okamžite odpojte spotrebič od elektrickej siete, aby ste predišli možnosti úrazu elektrickým prúdom.</w:t>
      </w:r>
    </w:p>
    <w:p w14:paraId="1040EF56" w14:textId="77777777" w:rsidR="0019033E" w:rsidRDefault="0019033E" w:rsidP="0019033E">
      <w:pPr>
        <w:pStyle w:val="Bezmezer"/>
      </w:pPr>
      <w:r>
        <w:t>• Nedotýkajte sa kolíka mokrými rukami.</w:t>
      </w:r>
    </w:p>
    <w:p w14:paraId="262A63BA" w14:textId="77777777" w:rsidR="0019033E" w:rsidRDefault="0019033E" w:rsidP="0019033E">
      <w:pPr>
        <w:pStyle w:val="Bezmezer"/>
      </w:pPr>
      <w:r>
        <w:t>• Iba na vnútorné použitie.</w:t>
      </w:r>
    </w:p>
    <w:p w14:paraId="434093DD" w14:textId="77777777" w:rsidR="0019033E" w:rsidRDefault="0019033E" w:rsidP="0019033E">
      <w:pPr>
        <w:pStyle w:val="Bezmezer"/>
      </w:pPr>
      <w:r>
        <w:t>• Spotrebič nepoužívajte ani neskladujte vonku.</w:t>
      </w:r>
    </w:p>
    <w:p w14:paraId="1A3A5866" w14:textId="6ADF6233" w:rsidR="0019033E" w:rsidRDefault="0019033E" w:rsidP="0019033E">
      <w:pPr>
        <w:pStyle w:val="Bezmezer"/>
      </w:pPr>
      <w:r>
        <w:t>• Nenechávajte spotrebič vonku v daždi alebo nechránený pred vlhkosťou. Ak sa do spotrebiča dostane voda, zvýši sa riziko úrazu elektrickým prúdom.</w:t>
      </w:r>
    </w:p>
    <w:p w14:paraId="71FBAEBA" w14:textId="70DBCA6D" w:rsidR="0019033E" w:rsidRDefault="0019033E" w:rsidP="0019033E">
      <w:pPr>
        <w:pStyle w:val="Bezmezer"/>
      </w:pPr>
      <w:r>
        <w:t xml:space="preserve">• Teplota prístupných povrchov </w:t>
      </w:r>
      <w:proofErr w:type="gramStart"/>
      <w:r>
        <w:t>môže</w:t>
      </w:r>
      <w:proofErr w:type="gramEnd"/>
      <w:r>
        <w:t xml:space="preserve"> byť vysoká, keď je zariadenie v prevádzke.</w:t>
      </w:r>
    </w:p>
    <w:p w14:paraId="27270199" w14:textId="625690FC" w:rsidR="0019033E" w:rsidRDefault="0019033E" w:rsidP="0019033E">
      <w:pPr>
        <w:pStyle w:val="Bezmezer"/>
      </w:pPr>
      <w:r>
        <w:t>• Nedotýkajte sa žiadnej horúcej časti, pretože to môže spôsobiť vážne poškodenie popáleniny.</w:t>
      </w:r>
    </w:p>
    <w:p w14:paraId="1E7504BB" w14:textId="77777777" w:rsidR="0019033E" w:rsidRDefault="0019033E" w:rsidP="0019033E">
      <w:pPr>
        <w:pStyle w:val="Bezmezer"/>
      </w:pPr>
      <w:r>
        <w:t>POUŽITIE A STAROSTLIVOSŤ</w:t>
      </w:r>
    </w:p>
    <w:p w14:paraId="0A432B9D" w14:textId="77777777" w:rsidR="0019033E" w:rsidRDefault="0019033E" w:rsidP="0019033E">
      <w:pPr>
        <w:pStyle w:val="Bezmezer"/>
      </w:pPr>
      <w:r>
        <w:t>• Pred každým použitím úplne natiahnite napájací kábel spotrebiča.</w:t>
      </w:r>
    </w:p>
    <w:p w14:paraId="14D6CBF1" w14:textId="1066C5DF" w:rsidR="0019033E" w:rsidRDefault="0019033E" w:rsidP="0019033E">
      <w:pPr>
        <w:pStyle w:val="Bezmezer"/>
      </w:pPr>
      <w:r>
        <w:t>• Nepoužívajte spotrebič, pokiaľ nie je tácka správne umiestnená pod vykurovacím telesom.</w:t>
      </w:r>
    </w:p>
    <w:p w14:paraId="0F5AA1CA" w14:textId="77777777" w:rsidR="0019033E" w:rsidRDefault="0019033E" w:rsidP="0019033E">
      <w:pPr>
        <w:pStyle w:val="Bezmezer"/>
      </w:pPr>
      <w:r>
        <w:t>• Počas používania nepohybujte spotrebičom.</w:t>
      </w:r>
    </w:p>
    <w:p w14:paraId="6FADD574" w14:textId="0D091083" w:rsidR="0019033E" w:rsidRDefault="0019033E" w:rsidP="0019033E">
      <w:pPr>
        <w:pStyle w:val="Bezmezer"/>
      </w:pPr>
      <w:r>
        <w:t>• Neotáčajte spotrebič počas jeho prevádzky alebo pripojenia na sieť.</w:t>
      </w:r>
    </w:p>
    <w:p w14:paraId="687E17F0" w14:textId="1D3A874B" w:rsidR="0019033E" w:rsidRDefault="0019033E" w:rsidP="0019033E">
      <w:pPr>
        <w:pStyle w:val="Bezmezer"/>
      </w:pPr>
      <w:r>
        <w:t>• Odpojte spotrebič od elektrickej siete a pred akýmkoľvek čistením, keď sa nepoužíva.</w:t>
      </w:r>
    </w:p>
    <w:p w14:paraId="2065F7DA" w14:textId="5AB45C6D" w:rsidR="0019033E" w:rsidRDefault="0019033E" w:rsidP="0019033E">
      <w:pPr>
        <w:pStyle w:val="Bezmezer"/>
      </w:pPr>
      <w:r>
        <w:t>• Uchovávať tento spotrebič mimo dosahu detí a/alebo osôb s fyzickými, senzorickými alebo mentálnymi poruchami či nedostatkom skúseností a vedomostí.</w:t>
      </w:r>
    </w:p>
    <w:p w14:paraId="02E2267D" w14:textId="77777777" w:rsidR="0019033E" w:rsidRDefault="0019033E" w:rsidP="0019033E">
      <w:pPr>
        <w:pStyle w:val="Bezmezer"/>
      </w:pPr>
      <w:r>
        <w:t>• Neskladujte spotrebič v obrátenej polohe.</w:t>
      </w:r>
    </w:p>
    <w:p w14:paraId="7563C5A2" w14:textId="5686901F" w:rsidR="0019033E" w:rsidRDefault="0019033E" w:rsidP="0019033E">
      <w:pPr>
        <w:pStyle w:val="Bezmezer"/>
      </w:pPr>
      <w:r>
        <w:t>• Nikdy nenechávajte spotrebič zapojený do zásuvky a bez dozoru, keď sa nepoužíva. To šetrí energiu a predlžuje životnosť spotrebiča.</w:t>
      </w:r>
    </w:p>
    <w:p w14:paraId="0FA1CC85" w14:textId="77777777" w:rsidR="0019033E" w:rsidRDefault="0019033E" w:rsidP="0019033E">
      <w:pPr>
        <w:pStyle w:val="Bezmezer"/>
      </w:pPr>
      <w:r>
        <w:t>• Neskladujte spotrebič, kým je ešte horúci.</w:t>
      </w:r>
    </w:p>
    <w:p w14:paraId="43098E8A" w14:textId="5A5857DC" w:rsidR="0019033E" w:rsidRDefault="0019033E" w:rsidP="0019033E">
      <w:pPr>
        <w:pStyle w:val="Bezmezer"/>
      </w:pPr>
      <w:r>
        <w:t>• Udržiavať spotrebič v dobrom stave. Skontrolujte, či pohyblivé časti nie sú nesprávne zarovnané alebo zaseknuté, a nekontrolujte žiadne poškodené časti alebo anomálie, ktoré by mohli byť</w:t>
      </w:r>
    </w:p>
    <w:p w14:paraId="60AE1581" w14:textId="77777777" w:rsidR="0019033E" w:rsidRDefault="0019033E" w:rsidP="0019033E">
      <w:pPr>
        <w:pStyle w:val="Bezmezer"/>
      </w:pPr>
      <w:r>
        <w:t>zabrániť správnemu fungovaniu spotrebiča.</w:t>
      </w:r>
    </w:p>
    <w:p w14:paraId="117BD9BF" w14:textId="77777777" w:rsidR="0019033E" w:rsidRDefault="0019033E" w:rsidP="0019033E">
      <w:pPr>
        <w:pStyle w:val="Bezmezer"/>
      </w:pPr>
      <w:r>
        <w:t>• UPOZORNENIE: Nenechávajte bez dozoru počas používania.</w:t>
      </w:r>
    </w:p>
    <w:p w14:paraId="5CEFD285" w14:textId="77777777" w:rsidR="0019033E" w:rsidRDefault="0019033E" w:rsidP="0019033E">
      <w:pPr>
        <w:pStyle w:val="Bezmezer"/>
      </w:pPr>
    </w:p>
    <w:p w14:paraId="575D2CBB" w14:textId="77777777" w:rsidR="0019033E" w:rsidRDefault="0019033E" w:rsidP="0019033E">
      <w:pPr>
        <w:pStyle w:val="Bezmezer"/>
      </w:pPr>
      <w:r>
        <w:t>POPIS</w:t>
      </w:r>
    </w:p>
    <w:p w14:paraId="2C89F28D" w14:textId="77777777" w:rsidR="0019033E" w:rsidRDefault="0019033E" w:rsidP="0019033E">
      <w:pPr>
        <w:pStyle w:val="Bezmezer"/>
      </w:pPr>
      <w:r>
        <w:t>Nabíjacia páka</w:t>
      </w:r>
    </w:p>
    <w:p w14:paraId="432AE549" w14:textId="77777777" w:rsidR="0019033E" w:rsidRDefault="0019033E" w:rsidP="0019033E">
      <w:pPr>
        <w:pStyle w:val="Bezmezer"/>
      </w:pPr>
      <w:r>
        <w:t>Tlačidlo B na odmrazovanie</w:t>
      </w:r>
    </w:p>
    <w:p w14:paraId="5FAB0818" w14:textId="77777777" w:rsidR="0019033E" w:rsidRDefault="0019033E" w:rsidP="0019033E">
      <w:pPr>
        <w:pStyle w:val="Bezmezer"/>
      </w:pPr>
      <w:r>
        <w:t>Tlačidlo C Stop</w:t>
      </w:r>
    </w:p>
    <w:p w14:paraId="3F62741C" w14:textId="77777777" w:rsidR="0019033E" w:rsidRDefault="0019033E" w:rsidP="0019033E">
      <w:pPr>
        <w:pStyle w:val="Bezmezer"/>
      </w:pPr>
      <w:r>
        <w:t>Kryt napájacieho kábla D</w:t>
      </w:r>
    </w:p>
    <w:p w14:paraId="3F0D2585" w14:textId="77777777" w:rsidR="0019033E" w:rsidRDefault="0019033E" w:rsidP="0019033E">
      <w:pPr>
        <w:pStyle w:val="Bezmezer"/>
      </w:pPr>
      <w:r>
        <w:t>Tlačidlo E Reheat</w:t>
      </w:r>
    </w:p>
    <w:p w14:paraId="766546DD" w14:textId="77777777" w:rsidR="0019033E" w:rsidRDefault="0019033E" w:rsidP="0019033E">
      <w:pPr>
        <w:pStyle w:val="Bezmezer"/>
      </w:pPr>
      <w:r>
        <w:lastRenderedPageBreak/>
        <w:t>F Selector Knob.</w:t>
      </w:r>
    </w:p>
    <w:p w14:paraId="265C8D8A" w14:textId="77777777" w:rsidR="0019033E" w:rsidRDefault="0019033E" w:rsidP="0019033E">
      <w:pPr>
        <w:pStyle w:val="Bezmezer"/>
      </w:pPr>
      <w:r>
        <w:t>G Toaster Slot</w:t>
      </w:r>
    </w:p>
    <w:p w14:paraId="47AEA759" w14:textId="77777777" w:rsidR="0019033E" w:rsidRDefault="0019033E" w:rsidP="0019033E">
      <w:pPr>
        <w:pStyle w:val="Bezmezer"/>
      </w:pPr>
      <w:r>
        <w:t>H Bun ohrievač (*)</w:t>
      </w:r>
    </w:p>
    <w:p w14:paraId="1256CE5D" w14:textId="77777777" w:rsidR="0019033E" w:rsidRDefault="0019033E" w:rsidP="0019033E">
      <w:pPr>
        <w:pStyle w:val="Bezmezer"/>
      </w:pPr>
      <w:r>
        <w:t>I Vyhrievač žemlí (*)</w:t>
      </w:r>
    </w:p>
    <w:p w14:paraId="27376EC6" w14:textId="77777777" w:rsidR="0019033E" w:rsidRDefault="0019033E" w:rsidP="0019033E">
      <w:pPr>
        <w:pStyle w:val="Bezmezer"/>
      </w:pPr>
      <w:r>
        <w:t>J Crumb tácka</w:t>
      </w:r>
    </w:p>
    <w:p w14:paraId="14A1631F" w14:textId="77777777" w:rsidR="0019033E" w:rsidRDefault="0019033E" w:rsidP="0019033E">
      <w:pPr>
        <w:pStyle w:val="Bezmezer"/>
      </w:pPr>
      <w:r>
        <w:t>Kliešte (**)</w:t>
      </w:r>
    </w:p>
    <w:p w14:paraId="0E6450CA" w14:textId="77777777" w:rsidR="0019033E" w:rsidRDefault="0019033E" w:rsidP="0019033E">
      <w:pPr>
        <w:pStyle w:val="Bezmezer"/>
      </w:pPr>
      <w:r>
        <w:t>(*) Dostupné len na BXTO901E, BXTO1002E,</w:t>
      </w:r>
    </w:p>
    <w:p w14:paraId="397C1586" w14:textId="77777777" w:rsidR="0019033E" w:rsidRDefault="0019033E" w:rsidP="0019033E">
      <w:pPr>
        <w:pStyle w:val="Bezmezer"/>
      </w:pPr>
      <w:r>
        <w:t>BXTO1501E</w:t>
      </w:r>
    </w:p>
    <w:p w14:paraId="68527BBC" w14:textId="77777777" w:rsidR="0019033E" w:rsidRDefault="0019033E" w:rsidP="0019033E">
      <w:pPr>
        <w:pStyle w:val="Bezmezer"/>
      </w:pPr>
      <w:r>
        <w:t>(**) Dostupné len na BXTOA901E modeli</w:t>
      </w:r>
    </w:p>
    <w:p w14:paraId="0CA1A4ED" w14:textId="77777777" w:rsidR="0019033E" w:rsidRDefault="0019033E" w:rsidP="0019033E">
      <w:pPr>
        <w:pStyle w:val="Bezmezer"/>
      </w:pPr>
    </w:p>
    <w:p w14:paraId="3F61D521" w14:textId="77777777" w:rsidR="0019033E" w:rsidRDefault="0019033E" w:rsidP="0019033E">
      <w:pPr>
        <w:pStyle w:val="Bezmezer"/>
      </w:pPr>
      <w:r>
        <w:t>NÁVOD NA POUŽITIE</w:t>
      </w:r>
    </w:p>
    <w:p w14:paraId="273A3A2B" w14:textId="77777777" w:rsidR="0019033E" w:rsidRDefault="0019033E" w:rsidP="0019033E">
      <w:pPr>
        <w:pStyle w:val="Bezmezer"/>
      </w:pPr>
      <w:r>
        <w:t>PRED POUŽITÍM</w:t>
      </w:r>
    </w:p>
    <w:p w14:paraId="58BBE3DD" w14:textId="3F47A9AA" w:rsidR="0019033E" w:rsidRDefault="0019033E" w:rsidP="0019033E">
      <w:pPr>
        <w:pStyle w:val="Bezmezer"/>
      </w:pPr>
      <w:r>
        <w:t>• Uistite sa, že všetky obaly produktov sú odstránené.</w:t>
      </w:r>
    </w:p>
    <w:p w14:paraId="0F34D355" w14:textId="541A71E5" w:rsidR="0019033E" w:rsidRDefault="0019033E" w:rsidP="0019033E">
      <w:pPr>
        <w:pStyle w:val="Bezmezer"/>
      </w:pPr>
      <w:r>
        <w:t>• Pred prvým použitím si prosím dôkladne prečítajte sekciu "Bezpečnostné rady a varovania"</w:t>
      </w:r>
    </w:p>
    <w:p w14:paraId="16CB94A6" w14:textId="596ED4D1" w:rsidR="0019033E" w:rsidRDefault="0019033E" w:rsidP="0019033E">
      <w:pPr>
        <w:pStyle w:val="Bezmezer"/>
      </w:pPr>
      <w:r>
        <w:t>• Pred prvým použitím tohto produktu sa odporúča vyskúšať ho bez chleba.</w:t>
      </w:r>
    </w:p>
    <w:p w14:paraId="1B125A7B" w14:textId="77777777" w:rsidR="0019033E" w:rsidRDefault="0019033E" w:rsidP="0019033E">
      <w:pPr>
        <w:pStyle w:val="Bezmezer"/>
      </w:pPr>
      <w:r>
        <w:t>• Niektoré časti spotrebiča boli jemne namazané.</w:t>
      </w:r>
    </w:p>
    <w:p w14:paraId="62B079CE" w14:textId="526D62CC" w:rsidR="0019033E" w:rsidRDefault="0019033E" w:rsidP="0019033E">
      <w:pPr>
        <w:pStyle w:val="Bezmezer"/>
      </w:pPr>
      <w:r>
        <w:t>V dôsledku toho, keď sa spotrebič použije prvýkrát, rozsvieti sa kontrolka a môže byť detegovaný dym. Po krátkom čase tento dym zmizne.</w:t>
      </w:r>
    </w:p>
    <w:p w14:paraId="03BBC574" w14:textId="77777777" w:rsidR="0019033E" w:rsidRDefault="0019033E" w:rsidP="0019033E">
      <w:pPr>
        <w:pStyle w:val="Bezmezer"/>
      </w:pPr>
    </w:p>
    <w:p w14:paraId="273DBA44" w14:textId="77777777" w:rsidR="0019033E" w:rsidRDefault="0019033E" w:rsidP="0019033E">
      <w:pPr>
        <w:pStyle w:val="Bezmezer"/>
      </w:pPr>
      <w:r>
        <w:t>APLIKÁCIE</w:t>
      </w:r>
    </w:p>
    <w:p w14:paraId="061F81CC" w14:textId="77777777" w:rsidR="0019033E" w:rsidRDefault="0019033E" w:rsidP="0019033E">
      <w:pPr>
        <w:pStyle w:val="Bezmezer"/>
      </w:pPr>
      <w:r>
        <w:t>• Pred zapojením úplne vysuňte napájací kábel.</w:t>
      </w:r>
    </w:p>
    <w:p w14:paraId="01C32057" w14:textId="77777777" w:rsidR="0019033E" w:rsidRDefault="0019033E" w:rsidP="0019033E">
      <w:pPr>
        <w:pStyle w:val="Bezmezer"/>
      </w:pPr>
      <w:r>
        <w:t>• Pripojte spotrebič k elektrickej sieti.</w:t>
      </w:r>
    </w:p>
    <w:p w14:paraId="35BC6A0B" w14:textId="77777777" w:rsidR="0019033E" w:rsidRDefault="0019033E" w:rsidP="0019033E">
      <w:pPr>
        <w:pStyle w:val="Bezmezer"/>
      </w:pPr>
      <w:r>
        <w:t>• Použite prepínač na dosiahnutie požadovanej úrovne opečenia.</w:t>
      </w:r>
    </w:p>
    <w:p w14:paraId="78B2C972" w14:textId="74AA5D1B" w:rsidR="0019033E" w:rsidRDefault="0019033E" w:rsidP="0019033E">
      <w:pPr>
        <w:pStyle w:val="Bezmezer"/>
      </w:pPr>
      <w:r>
        <w:t>• Vložte plátky chleba do hriankovača a stlačte páku na nakladanie, ktorá drží mriežku na mieste.</w:t>
      </w:r>
    </w:p>
    <w:p w14:paraId="26D2471D" w14:textId="3779139E" w:rsidR="0019033E" w:rsidRDefault="0019033E" w:rsidP="0019033E">
      <w:pPr>
        <w:pStyle w:val="Bezmezer"/>
      </w:pPr>
      <w:r>
        <w:t>• Výrezy/výrezy budú automaticky vycentrované pre jednotný čas opečenia.</w:t>
      </w:r>
    </w:p>
    <w:p w14:paraId="2EAD302C" w14:textId="029E3EC6" w:rsidR="0019033E" w:rsidRDefault="0019033E" w:rsidP="0019033E">
      <w:pPr>
        <w:pStyle w:val="Bezmezer"/>
      </w:pPr>
      <w:r>
        <w:t>• Doba opekania závisí od typu chleba (mrazený, suchý alebo čerstvý) a jeho hrúbky.</w:t>
      </w:r>
    </w:p>
    <w:p w14:paraId="618678B8" w14:textId="7701514F" w:rsidR="0019033E" w:rsidRDefault="0019033E" w:rsidP="0019033E">
      <w:pPr>
        <w:pStyle w:val="Bezmezer"/>
      </w:pPr>
      <w:r>
        <w:t>• Prístroj má dodatočnú zdvíhaciu funkciu, ktorá umožňuje pohodlnejšie odstránenie toastu. Na to posuňte nabíjaciu páku nahor.</w:t>
      </w:r>
    </w:p>
    <w:p w14:paraId="372589DE" w14:textId="7B47813B" w:rsidR="0019033E" w:rsidRDefault="0019033E" w:rsidP="0019033E">
      <w:pPr>
        <w:pStyle w:val="Bezmezer"/>
      </w:pPr>
      <w:r>
        <w:t>• Nepoužívajte kovové predmety na vyberanie alebo obracanie toastu.</w:t>
      </w:r>
    </w:p>
    <w:p w14:paraId="76BF13A5" w14:textId="13CB319A" w:rsidR="0019033E" w:rsidRDefault="0019033E" w:rsidP="0019033E">
      <w:pPr>
        <w:pStyle w:val="Bezmezer"/>
      </w:pPr>
      <w:r>
        <w:t xml:space="preserve">• Aby sa minimalizovalo tvorenie akrylamidu počas opekania, vyhnite sa tmavohnedej </w:t>
      </w:r>
      <w:proofErr w:type="spellStart"/>
      <w:r>
        <w:t>farbe</w:t>
      </w:r>
      <w:proofErr w:type="spellEnd"/>
      <w:r>
        <w:t xml:space="preserve"> na </w:t>
      </w:r>
      <w:proofErr w:type="spellStart"/>
      <w:r>
        <w:t>opečenom</w:t>
      </w:r>
      <w:proofErr w:type="spellEnd"/>
      <w:r>
        <w:t xml:space="preserve"> chlebe.</w:t>
      </w:r>
    </w:p>
    <w:p w14:paraId="1B618ECA" w14:textId="77777777" w:rsidR="0019033E" w:rsidRDefault="0019033E" w:rsidP="0019033E">
      <w:pPr>
        <w:pStyle w:val="Bezmezer"/>
      </w:pPr>
      <w:r>
        <w:t>ŽEMĽOVÝ OHRIEVAČ (H)*</w:t>
      </w:r>
    </w:p>
    <w:p w14:paraId="08AF99F4" w14:textId="77777777" w:rsidR="0019033E" w:rsidRDefault="0019033E" w:rsidP="0019033E">
      <w:pPr>
        <w:pStyle w:val="Bezmezer"/>
      </w:pPr>
      <w:r>
        <w:t>• Zdvihnite ohrievač žemľe pomocou páky na ohrievanie žemlí</w:t>
      </w:r>
    </w:p>
    <w:p w14:paraId="53B1CC74" w14:textId="77777777" w:rsidR="0019033E" w:rsidRDefault="0019033E" w:rsidP="0019033E">
      <w:pPr>
        <w:pStyle w:val="Bezmezer"/>
      </w:pPr>
      <w:r>
        <w:t>• Položte krajce chleba na ohrievač žemlí.</w:t>
      </w:r>
    </w:p>
    <w:p w14:paraId="66FD5B6D" w14:textId="77777777" w:rsidR="0019033E" w:rsidRDefault="0019033E" w:rsidP="0019033E">
      <w:pPr>
        <w:pStyle w:val="Bezmezer"/>
      </w:pPr>
      <w:r>
        <w:t>• Pri opekaní nenatierajte chlieb olejom alebo maslom.</w:t>
      </w:r>
    </w:p>
    <w:p w14:paraId="20A943E9" w14:textId="77777777" w:rsidR="0019033E" w:rsidRDefault="0019033E" w:rsidP="0019033E">
      <w:pPr>
        <w:pStyle w:val="Bezmezer"/>
      </w:pPr>
      <w:r>
        <w:t>• Vyberte minimálnu pozíciu na ciferníku.</w:t>
      </w:r>
    </w:p>
    <w:p w14:paraId="189EF6EC" w14:textId="77777777" w:rsidR="0019033E" w:rsidRDefault="0019033E" w:rsidP="0019033E">
      <w:pPr>
        <w:pStyle w:val="Bezmezer"/>
      </w:pPr>
      <w:r>
        <w:t>• Zapnutie spotrebiča pomocou nabíjacej páky</w:t>
      </w:r>
    </w:p>
    <w:p w14:paraId="5955D297" w14:textId="66E63C2B" w:rsidR="0019033E" w:rsidRDefault="0019033E" w:rsidP="0019033E">
      <w:pPr>
        <w:pStyle w:val="Bezmezer"/>
      </w:pPr>
      <w:r>
        <w:t>• Keď uvidíte, že áno, otočte chlieb ručne na jednej strane opečený.</w:t>
      </w:r>
    </w:p>
    <w:p w14:paraId="4C7CC212" w14:textId="77777777" w:rsidR="0019033E" w:rsidRDefault="0019033E" w:rsidP="0019033E">
      <w:pPr>
        <w:pStyle w:val="Bezmezer"/>
      </w:pPr>
      <w:r>
        <w:t>PLIERS (K)**</w:t>
      </w:r>
    </w:p>
    <w:p w14:paraId="692E16DC" w14:textId="77777777" w:rsidR="0019033E" w:rsidRDefault="0019033E" w:rsidP="0019033E">
      <w:pPr>
        <w:pStyle w:val="Bezmezer"/>
      </w:pPr>
      <w:r>
        <w:t>• Vložte krajec/plátky chleba do klieští (K).</w:t>
      </w:r>
    </w:p>
    <w:p w14:paraId="518F2BFB" w14:textId="58341173" w:rsidR="0019033E" w:rsidRDefault="0019033E" w:rsidP="0019033E">
      <w:pPr>
        <w:pStyle w:val="Bezmezer"/>
      </w:pPr>
      <w:r>
        <w:t>• Držte kliešte (K) za rukoväť a vložte ich do otvoru na hriankovač (G).</w:t>
      </w:r>
    </w:p>
    <w:p w14:paraId="7C97101A" w14:textId="77777777" w:rsidR="0019033E" w:rsidRDefault="0019033E" w:rsidP="0019033E">
      <w:pPr>
        <w:pStyle w:val="Bezmezer"/>
      </w:pPr>
      <w:r>
        <w:t>• Použite prepínač na dosiahnutie požadovanej úrovne opečenia.</w:t>
      </w:r>
    </w:p>
    <w:p w14:paraId="4A51A011" w14:textId="77777777" w:rsidR="0019033E" w:rsidRDefault="0019033E" w:rsidP="0019033E">
      <w:pPr>
        <w:pStyle w:val="Bezmezer"/>
      </w:pPr>
      <w:r>
        <w:t>• Zapnutie spotrebiča pomocou nabíjacej páky</w:t>
      </w:r>
    </w:p>
    <w:p w14:paraId="38BD7992" w14:textId="501F50B8" w:rsidR="0019033E" w:rsidRDefault="0019033E" w:rsidP="0019033E">
      <w:pPr>
        <w:pStyle w:val="Bezmezer"/>
      </w:pPr>
      <w:r>
        <w:t>• Keď uvidíte, že áno, otočte chlieb ručne na jednej strane opečený.</w:t>
      </w:r>
    </w:p>
    <w:p w14:paraId="53396B27" w14:textId="004DE028" w:rsidR="0019033E" w:rsidRDefault="0019033E" w:rsidP="0019033E">
      <w:pPr>
        <w:pStyle w:val="Bezmezer"/>
      </w:pPr>
      <w:r>
        <w:t>• Aby sa minimalizovala tvorba akrylamidu počas praženia, vyhnite sa tmavohnedej farbe</w:t>
      </w:r>
    </w:p>
    <w:p w14:paraId="5CD099FF" w14:textId="77777777" w:rsidR="0019033E" w:rsidRDefault="0019033E" w:rsidP="0019033E">
      <w:pPr>
        <w:pStyle w:val="Bezmezer"/>
      </w:pPr>
      <w:r>
        <w:t>na opečenom chlebe.</w:t>
      </w:r>
    </w:p>
    <w:p w14:paraId="49B0BBE1" w14:textId="77777777" w:rsidR="0019033E" w:rsidRDefault="0019033E" w:rsidP="0019033E">
      <w:pPr>
        <w:pStyle w:val="Bezmezer"/>
      </w:pPr>
      <w:r>
        <w:t>CANCEL FUNCTION</w:t>
      </w:r>
    </w:p>
    <w:p w14:paraId="3FF538F9" w14:textId="12B7692E" w:rsidR="0019033E" w:rsidRDefault="0019033E" w:rsidP="0019033E">
      <w:pPr>
        <w:pStyle w:val="Bezmezer"/>
      </w:pPr>
      <w:r>
        <w:t>• Funkcia rušenia vám umožňuje prerušiť používanie zariadenia. Na to stlačte tlačidlo stop.</w:t>
      </w:r>
    </w:p>
    <w:p w14:paraId="3D97739C" w14:textId="77777777" w:rsidR="0019033E" w:rsidRDefault="0019033E" w:rsidP="0019033E">
      <w:pPr>
        <w:pStyle w:val="Bezmezer"/>
      </w:pPr>
      <w:r>
        <w:t>OHRIEVACIA FUNKCIA</w:t>
      </w:r>
    </w:p>
    <w:p w14:paraId="5624BF6B" w14:textId="1C31AE5A" w:rsidR="0019033E" w:rsidRDefault="0019033E" w:rsidP="0019033E">
      <w:pPr>
        <w:pStyle w:val="Bezmezer"/>
      </w:pPr>
      <w:r>
        <w:t>• Funkcia ohrievania sa používa na ohrievanie predtým opečeného chleba. Na to vložte toast do hriankovača, posuňte páku na nakladanie dole a stlačte tlačidlo na ohrev.</w:t>
      </w:r>
    </w:p>
    <w:p w14:paraId="5AD03E4A" w14:textId="77777777" w:rsidR="0019033E" w:rsidRDefault="0019033E" w:rsidP="0019033E">
      <w:pPr>
        <w:pStyle w:val="Bezmezer"/>
      </w:pPr>
      <w:r>
        <w:t>FUNKCIA ODMRAZOVANIA</w:t>
      </w:r>
    </w:p>
    <w:p w14:paraId="0933C416" w14:textId="02B6D0E9" w:rsidR="0019033E" w:rsidRDefault="0019033E" w:rsidP="0019033E">
      <w:pPr>
        <w:pStyle w:val="Bezmezer"/>
      </w:pPr>
      <w:r>
        <w:lastRenderedPageBreak/>
        <w:t>• Funkcia rozmrazovania sa používa na rozmrazovanie plátkov chleba. Na to vložte zmrazený plátok chleba do hriankovača, posuňte nakladaciu páku dole a stlačte tlačidlo na rozmrazovanie.</w:t>
      </w:r>
    </w:p>
    <w:p w14:paraId="21F63FC2" w14:textId="77777777" w:rsidR="0019033E" w:rsidRDefault="0019033E" w:rsidP="0019033E">
      <w:pPr>
        <w:pStyle w:val="Bezmezer"/>
      </w:pPr>
      <w:r>
        <w:t>PO UKONČENÍ POUŽÍVANIA ZARIADENIA</w:t>
      </w:r>
    </w:p>
    <w:p w14:paraId="7EF8BF0D" w14:textId="77777777" w:rsidR="0019033E" w:rsidRDefault="0019033E" w:rsidP="0019033E">
      <w:pPr>
        <w:pStyle w:val="Bezmezer"/>
      </w:pPr>
      <w:r>
        <w:t>• Odpojte spotrebič zo zásuvky.</w:t>
      </w:r>
    </w:p>
    <w:p w14:paraId="27C6642A" w14:textId="77777777" w:rsidR="0019033E" w:rsidRDefault="0019033E" w:rsidP="0019033E">
      <w:pPr>
        <w:pStyle w:val="Bezmezer"/>
      </w:pPr>
      <w:r>
        <w:t>• Vložte napájací kábel späť do puzdra napájacieho kábla.</w:t>
      </w:r>
    </w:p>
    <w:p w14:paraId="00FD5E47" w14:textId="77777777" w:rsidR="0019033E" w:rsidRDefault="0019033E" w:rsidP="0019033E">
      <w:pPr>
        <w:pStyle w:val="Bezmezer"/>
      </w:pPr>
      <w:r>
        <w:t>• Nechať vychladnúť.</w:t>
      </w:r>
    </w:p>
    <w:p w14:paraId="1316740E" w14:textId="77777777" w:rsidR="0019033E" w:rsidRDefault="0019033E" w:rsidP="0019033E">
      <w:pPr>
        <w:pStyle w:val="Bezmezer"/>
      </w:pPr>
      <w:r>
        <w:t>• Vyčistite spotrebič.</w:t>
      </w:r>
    </w:p>
    <w:p w14:paraId="5F6F01A5" w14:textId="77777777" w:rsidR="0019033E" w:rsidRDefault="0019033E" w:rsidP="0019033E">
      <w:pPr>
        <w:pStyle w:val="Bezmezer"/>
      </w:pPr>
      <w:r>
        <w:t>PÚZDRO NAPÁJACIEHO KÁBLA</w:t>
      </w:r>
    </w:p>
    <w:p w14:paraId="2F69491F" w14:textId="54F6D7ED" w:rsidR="0019033E" w:rsidRDefault="0019033E" w:rsidP="0019033E">
      <w:pPr>
        <w:pStyle w:val="Bezmezer"/>
      </w:pPr>
      <w:r>
        <w:t>• Kryt napájacieho kábla sa nachádza na spodnej strane tohto spotrebiča.</w:t>
      </w:r>
    </w:p>
    <w:p w14:paraId="7526EAEC" w14:textId="1CC69483" w:rsidR="0019033E" w:rsidRDefault="0019033E" w:rsidP="0019033E">
      <w:pPr>
        <w:pStyle w:val="Bezmezer"/>
      </w:pPr>
      <w:r>
        <w:t xml:space="preserve">ČISTENIE </w:t>
      </w:r>
    </w:p>
    <w:p w14:paraId="7478FC2C" w14:textId="653AE913" w:rsidR="0019033E" w:rsidRDefault="0019033E" w:rsidP="0019033E">
      <w:pPr>
        <w:pStyle w:val="Bezmezer"/>
      </w:pPr>
      <w:r>
        <w:t>• Odpojte spotrebič od elektrickej siete a nechajte ho vychladnúť pred akýmkoľvek čistením.</w:t>
      </w:r>
    </w:p>
    <w:p w14:paraId="218A25AC" w14:textId="163B326E" w:rsidR="0019033E" w:rsidRDefault="0019033E" w:rsidP="0019033E">
      <w:pPr>
        <w:pStyle w:val="Bezmezer"/>
      </w:pPr>
      <w:r>
        <w:t>• Vyčistite spotrebič vlhkou handričkou s niekoľkými kvapkami pracieho prostriedku a potom ho osušite.</w:t>
      </w:r>
    </w:p>
    <w:p w14:paraId="4D8E40C3" w14:textId="1DE488D6" w:rsidR="0019033E" w:rsidRDefault="0019033E" w:rsidP="0019033E">
      <w:pPr>
        <w:pStyle w:val="Bezmezer"/>
      </w:pPr>
      <w:r>
        <w:t>• Na čistenie zariadenia nepoužívajte rozpúšťadlá ani produkty s kyslým alebo zásaditým pH, ako je bielidlo alebo abrazíva.</w:t>
      </w:r>
    </w:p>
    <w:p w14:paraId="6056C28A" w14:textId="4A72F7BD" w:rsidR="0019033E" w:rsidRDefault="0019033E" w:rsidP="0019033E">
      <w:pPr>
        <w:pStyle w:val="Bezmezer"/>
      </w:pPr>
      <w:r>
        <w:t>• Nikdy neponorte spotrebič do vody alebo inej kvapaliny, ani ho nedávajte pod tečúcu vodu.</w:t>
      </w:r>
    </w:p>
    <w:p w14:paraId="61942A2D" w14:textId="313C4231" w:rsidR="0019033E" w:rsidRDefault="0019033E" w:rsidP="0019033E">
      <w:pPr>
        <w:pStyle w:val="Bezmezer"/>
      </w:pPr>
      <w:r>
        <w:t>• Odporúča sa pravidelne čistiť spotrebič a odstraňovať zvyšky jedla.</w:t>
      </w:r>
    </w:p>
    <w:p w14:paraId="404EFB5E" w14:textId="10740F01" w:rsidR="0019033E" w:rsidRDefault="0019033E" w:rsidP="0019033E">
      <w:pPr>
        <w:pStyle w:val="Bezmezer"/>
      </w:pPr>
      <w:r>
        <w:t>• Ak spotrebič nie je v dobrom stave čistote, jeho povrch sa môže zhoršiť a nevyhnutne ovplyvniť jeho životnosť a môže sa stať nebezpečným na používanie.</w:t>
      </w:r>
    </w:p>
    <w:p w14:paraId="310E2296" w14:textId="77777777" w:rsidR="0019033E" w:rsidRDefault="0019033E" w:rsidP="0019033E">
      <w:pPr>
        <w:pStyle w:val="Bezmezer"/>
      </w:pPr>
      <w:r>
        <w:t>TÁCKA NA OMRVINKY</w:t>
      </w:r>
    </w:p>
    <w:p w14:paraId="03C28546" w14:textId="20B9B75E" w:rsidR="0019033E" w:rsidRDefault="0019033E" w:rsidP="0019033E">
      <w:pPr>
        <w:pStyle w:val="Bezmezer"/>
      </w:pPr>
      <w:r>
        <w:t>• Tento spotrebič má podnos, ktorý umožňuje posypať omrvinky zachytené vo vnútri.</w:t>
      </w:r>
    </w:p>
    <w:p w14:paraId="587F8846" w14:textId="77777777" w:rsidR="0019033E" w:rsidRDefault="0019033E" w:rsidP="0019033E">
      <w:pPr>
        <w:pStyle w:val="Bezmezer"/>
      </w:pPr>
      <w:r>
        <w:t>• Odstráňte tácku na omrvinky zo spotrebiča.</w:t>
      </w:r>
    </w:p>
    <w:p w14:paraId="2F9BC7F6" w14:textId="77777777" w:rsidR="0019033E" w:rsidRDefault="0019033E" w:rsidP="0019033E">
      <w:pPr>
        <w:pStyle w:val="Bezmezer"/>
      </w:pPr>
      <w:r>
        <w:t>• Vylejte obsah podnosu.</w:t>
      </w:r>
    </w:p>
    <w:p w14:paraId="38B6A65E" w14:textId="48111839" w:rsidR="0019033E" w:rsidRDefault="0019033E" w:rsidP="0019033E">
      <w:pPr>
        <w:pStyle w:val="Bezmezer"/>
      </w:pPr>
      <w:r>
        <w:t>• Jemne zatraste spotrebičom, aby ste odstránili zvyšky z jeho vnútra.</w:t>
      </w:r>
    </w:p>
    <w:p w14:paraId="52193778" w14:textId="77777777" w:rsidR="0019033E" w:rsidRDefault="0019033E" w:rsidP="0019033E">
      <w:pPr>
        <w:pStyle w:val="Bezmezer"/>
      </w:pPr>
      <w:r>
        <w:t>• Vlož tácku späť do spotrebiča.</w:t>
      </w:r>
    </w:p>
    <w:p w14:paraId="2C71CFD6" w14:textId="77777777" w:rsidR="0019033E" w:rsidRDefault="0019033E" w:rsidP="0019033E">
      <w:pPr>
        <w:pStyle w:val="Bezmezer"/>
      </w:pPr>
      <w:r>
        <w:t>SLUŽBA</w:t>
      </w:r>
    </w:p>
    <w:p w14:paraId="7DB0D7E6" w14:textId="0008F681" w:rsidR="0019033E" w:rsidRDefault="0019033E" w:rsidP="0019033E">
      <w:pPr>
        <w:pStyle w:val="Bezmezer"/>
      </w:pPr>
      <w:r>
        <w:t>• Akékoľvek nesprávne použitie alebo nedodržanie pokynov na použitie zruší záruku a zodpovednosť výrobcu</w:t>
      </w:r>
    </w:p>
    <w:p w14:paraId="04578426" w14:textId="77777777" w:rsidR="0019033E" w:rsidRDefault="0019033E" w:rsidP="0019033E">
      <w:pPr>
        <w:pStyle w:val="Bezmezer"/>
      </w:pPr>
      <w:r>
        <w:t>a neplatné.</w:t>
      </w:r>
    </w:p>
    <w:p w14:paraId="2C75675E" w14:textId="77777777" w:rsidR="0019033E" w:rsidRDefault="0019033E" w:rsidP="0019033E">
      <w:pPr>
        <w:pStyle w:val="Bezmezer"/>
      </w:pPr>
      <w:r>
        <w:t>ANOMÁLIE A OPRAVY</w:t>
      </w:r>
    </w:p>
    <w:p w14:paraId="449B2020" w14:textId="0F76287C" w:rsidR="0019033E" w:rsidRDefault="0019033E" w:rsidP="0019033E">
      <w:pPr>
        <w:pStyle w:val="Bezmezer"/>
      </w:pPr>
      <w:r>
        <w:t>• V prípade problémov odporučiť zariadenie autorizovanej technickej podpore. Nepokúšajte sa rozobrať alebo opravovať bez pomoci, pretože to môže byť nebezpečné.</w:t>
      </w:r>
    </w:p>
    <w:p w14:paraId="0E2C53DB" w14:textId="77777777" w:rsidR="0019033E" w:rsidRDefault="0019033E" w:rsidP="0019033E">
      <w:pPr>
        <w:pStyle w:val="Bezmezer"/>
      </w:pPr>
      <w:r>
        <w:t>ZÁRUKA A TECHNICKÉ</w:t>
      </w:r>
    </w:p>
    <w:p w14:paraId="55999F12" w14:textId="77777777" w:rsidR="0019033E" w:rsidRDefault="0019033E" w:rsidP="0019033E">
      <w:pPr>
        <w:pStyle w:val="Bezmezer"/>
      </w:pPr>
      <w:r>
        <w:t>POMOC</w:t>
      </w:r>
    </w:p>
    <w:p w14:paraId="01A0B5DC" w14:textId="516FF6DE" w:rsidR="0019033E" w:rsidRDefault="0019033E" w:rsidP="0019033E">
      <w:pPr>
        <w:pStyle w:val="Bezmezer"/>
      </w:pPr>
      <w:r>
        <w:t>Tento produkt má uznanie a ochranu právnej záruky v súlade s platnou legislatívou. Na</w:t>
      </w:r>
    </w:p>
    <w:p w14:paraId="39EFE1B6" w14:textId="6D195D82" w:rsidR="0019033E" w:rsidRDefault="0019033E" w:rsidP="0019033E">
      <w:pPr>
        <w:pStyle w:val="Bezmezer"/>
      </w:pPr>
      <w:r>
        <w:t>Ak chcete uplatniť svoje práva alebo záujmy, musíte kontaktovať niektorú z našich oficiálnych služieb technickej pomoci.</w:t>
      </w:r>
    </w:p>
    <w:p w14:paraId="5F095049" w14:textId="08F958C0" w:rsidR="0019033E" w:rsidRDefault="0019033E" w:rsidP="0019033E">
      <w:pPr>
        <w:pStyle w:val="Bezmezer"/>
      </w:pPr>
      <w:r>
        <w:t>Najbližšiu môžete nájsť pomocou nasledujúceho webového odkazu: https://www.blackanddecker.eu//</w:t>
      </w:r>
    </w:p>
    <w:p w14:paraId="0359E035" w14:textId="77777777" w:rsidR="0019033E" w:rsidRDefault="0019033E" w:rsidP="0019033E">
      <w:pPr>
        <w:pStyle w:val="Bezmezer"/>
      </w:pPr>
      <w:r>
        <w:t>Môžete si tiež vyžiadať súvisiace informácie kontaktovaním nás.</w:t>
      </w:r>
    </w:p>
    <w:p w14:paraId="29FB0302" w14:textId="77777777" w:rsidR="0019033E" w:rsidRDefault="0019033E" w:rsidP="0019033E">
      <w:pPr>
        <w:pStyle w:val="Bezmezer"/>
      </w:pPr>
      <w:r>
        <w:t>Môžete si stiahnuť tento návod na použitie a jeho aktualizácie</w:t>
      </w:r>
    </w:p>
    <w:p w14:paraId="1DAF2E95" w14:textId="77777777" w:rsidR="0019033E" w:rsidRDefault="0019033E" w:rsidP="0019033E">
      <w:pPr>
        <w:pStyle w:val="Bezmezer"/>
      </w:pPr>
      <w:r>
        <w:t>na https://www.blackanddecker.eu//</w:t>
      </w:r>
    </w:p>
    <w:p w14:paraId="649ACF36" w14:textId="77777777" w:rsidR="0019033E" w:rsidRDefault="0019033E" w:rsidP="0019033E">
      <w:pPr>
        <w:pStyle w:val="Bezmezer"/>
      </w:pPr>
      <w:r>
        <w:t>7</w:t>
      </w:r>
    </w:p>
    <w:p w14:paraId="220C3697" w14:textId="77777777" w:rsidR="0019033E" w:rsidRDefault="0019033E" w:rsidP="0019033E">
      <w:pPr>
        <w:pStyle w:val="Bezmezer"/>
      </w:pPr>
      <w:r>
        <w:t>PRE VERZIE PRODUKTOV EÚ A/ALEBO V PRÍPADE</w:t>
      </w:r>
    </w:p>
    <w:p w14:paraId="49970EE1" w14:textId="77777777" w:rsidR="0019033E" w:rsidRDefault="0019033E" w:rsidP="0019033E">
      <w:pPr>
        <w:pStyle w:val="Bezmezer"/>
      </w:pPr>
      <w:r>
        <w:t>VO VAŠEJ KRAJINE JE TO POVINNÉ:</w:t>
      </w:r>
    </w:p>
    <w:p w14:paraId="4322A747" w14:textId="77777777" w:rsidR="0019033E" w:rsidRDefault="0019033E" w:rsidP="0019033E">
      <w:pPr>
        <w:pStyle w:val="Bezmezer"/>
      </w:pPr>
      <w:r>
        <w:t>EKOLÓGIA A RECYKLOVATEĽNOSŤ PRODUKTOV</w:t>
      </w:r>
    </w:p>
    <w:p w14:paraId="5414BC83" w14:textId="6AE33ADA" w:rsidR="0019033E" w:rsidRDefault="0019033E" w:rsidP="0019033E">
      <w:pPr>
        <w:pStyle w:val="Bezmezer"/>
      </w:pPr>
      <w:r>
        <w:t>• Materiály, z ktorých je balenie tohto zariadenia vyrobené, sú zahrnuté v zbierke, klasifikácii a</w:t>
      </w:r>
    </w:p>
    <w:p w14:paraId="63084D0C" w14:textId="3697A07F" w:rsidR="0019033E" w:rsidRDefault="0019033E" w:rsidP="0019033E">
      <w:pPr>
        <w:pStyle w:val="Bezmezer"/>
      </w:pPr>
      <w:r>
        <w:t>Recyklačný systém. Ak sa ich chcete zbaviť, použite vhodné verejné nádoby pre každý typ</w:t>
      </w:r>
    </w:p>
    <w:p w14:paraId="5080BD65" w14:textId="77777777" w:rsidR="0019033E" w:rsidRDefault="0019033E" w:rsidP="0019033E">
      <w:pPr>
        <w:pStyle w:val="Bezmezer"/>
      </w:pPr>
      <w:r>
        <w:t>materiálne.</w:t>
      </w:r>
    </w:p>
    <w:p w14:paraId="02689986" w14:textId="4A3E3CFB" w:rsidR="0019033E" w:rsidRDefault="003F7FED" w:rsidP="0019033E">
      <w:pPr>
        <w:pStyle w:val="Bezmezer"/>
      </w:pPr>
      <w:r>
        <w:t>• Produkt neobsahuje koncentrácie látky, ktoré by mohli byť považované za škodlivé pre životné prostredie.</w:t>
      </w:r>
    </w:p>
    <w:p w14:paraId="7B360ED9" w14:textId="77777777" w:rsidR="003F7FED" w:rsidRDefault="003F7FED" w:rsidP="0019033E">
      <w:pPr>
        <w:pStyle w:val="Bezmezer"/>
      </w:pPr>
    </w:p>
    <w:p w14:paraId="66A88ED3" w14:textId="77777777" w:rsidR="003F7FED" w:rsidRDefault="003F7FED" w:rsidP="003F7FED">
      <w:pPr>
        <w:pStyle w:val="Bezmezer"/>
      </w:pPr>
    </w:p>
    <w:p w14:paraId="1327B3B9" w14:textId="77777777" w:rsidR="003F7FED" w:rsidRDefault="003F7FED" w:rsidP="003F7FED">
      <w:pPr>
        <w:pStyle w:val="Bezmezer"/>
      </w:pPr>
    </w:p>
    <w:p w14:paraId="5EE055DE" w14:textId="77777777" w:rsidR="003F7FED" w:rsidRDefault="003F7FED" w:rsidP="003F7FED">
      <w:pPr>
        <w:pStyle w:val="Bezmezer"/>
      </w:pPr>
    </w:p>
    <w:p w14:paraId="3CF5BC96" w14:textId="08E180B5" w:rsidR="003F7FED" w:rsidRDefault="003F7FED" w:rsidP="003F7FED">
      <w:pPr>
        <w:pStyle w:val="Bezmezer"/>
      </w:pPr>
      <w:r w:rsidRPr="003F7FED">
        <w:rPr>
          <w:noProof/>
        </w:rPr>
        <w:drawing>
          <wp:anchor distT="0" distB="0" distL="114300" distR="114300" simplePos="0" relativeHeight="251658240" behindDoc="1" locked="0" layoutInCell="1" allowOverlap="1" wp14:anchorId="13747567" wp14:editId="255449A4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495369" cy="476316"/>
            <wp:effectExtent l="0" t="0" r="0" b="0"/>
            <wp:wrapTight wrapText="bothSides">
              <wp:wrapPolygon edited="0">
                <wp:start x="0" y="0"/>
                <wp:lineTo x="0" y="20736"/>
                <wp:lineTo x="20769" y="20736"/>
                <wp:lineTo x="20769" y="0"/>
                <wp:lineTo x="0" y="0"/>
              </wp:wrapPolygon>
            </wp:wrapTight>
            <wp:docPr id="20988230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2307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Tento symbol znamená, že ak si želáte produkt zlikvidovať po uplynutí jeho životnosti, odneste ho k autorizovanému zberateľovi odpadu na selektívny zber elektrických a elektronických zariadení (WEEE).</w:t>
      </w:r>
    </w:p>
    <w:p w14:paraId="642FE1FA" w14:textId="28011311" w:rsidR="003F7FED" w:rsidRDefault="003F7FED" w:rsidP="003F7FED">
      <w:pPr>
        <w:pStyle w:val="Bezmezer"/>
      </w:pPr>
      <w:r>
        <w:t>• Toto zariadenie spĺňa smernice 2014/35/EÚ o nízkonapäťovom systéme, smernice 2014/30/EÚ o kompatibilite elektromagnetického žiarenia, smernice 2011/65/EÚ o obmedzení používania určitých nebezpečných látok v elektrických a elektronických zariadeniach a smernice 2009/125/ES o požiadavkách na ekologický dizajn energeticky súvisiacich výrobkov.</w:t>
      </w:r>
    </w:p>
    <w:p w14:paraId="540B3ACB" w14:textId="1CD1E4C1" w:rsidR="003F7FED" w:rsidRDefault="003F7FED" w:rsidP="003F7FED">
      <w:pPr>
        <w:pStyle w:val="Bezmezer"/>
      </w:pPr>
      <w:r>
        <w:t>• Informácie týkajúce sa nariadenia (EÚ) 2023/826 o požiadavkách na ekodizajn spotreby energie v režime vypnutý a pohotovostný.</w:t>
      </w:r>
    </w:p>
    <w:p w14:paraId="168752CD" w14:textId="2398E762" w:rsidR="0019033E" w:rsidRDefault="0019033E" w:rsidP="0019033E">
      <w:pPr>
        <w:pStyle w:val="Bezmezer"/>
      </w:pPr>
    </w:p>
    <w:sectPr w:rsidR="00190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43"/>
    <w:rsid w:val="0019033E"/>
    <w:rsid w:val="00287800"/>
    <w:rsid w:val="003F7FED"/>
    <w:rsid w:val="005425EA"/>
    <w:rsid w:val="005A3DA6"/>
    <w:rsid w:val="0065680D"/>
    <w:rsid w:val="00656843"/>
    <w:rsid w:val="00941C3D"/>
    <w:rsid w:val="00983668"/>
    <w:rsid w:val="009D6F8D"/>
    <w:rsid w:val="00BB0FA8"/>
    <w:rsid w:val="00E44AE4"/>
    <w:rsid w:val="00FB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BA57A"/>
  <w15:chartTrackingRefBased/>
  <w15:docId w15:val="{E66552B2-D0E1-434C-A055-41248AD0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033E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941C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1450</Words>
  <Characters>8559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Štěpánová</dc:creator>
  <cp:keywords/>
  <dc:description/>
  <cp:lastModifiedBy>Michael Guth</cp:lastModifiedBy>
  <cp:revision>1</cp:revision>
  <dcterms:created xsi:type="dcterms:W3CDTF">2024-10-02T13:28:00Z</dcterms:created>
  <dcterms:modified xsi:type="dcterms:W3CDTF">2026-07-07T07:38:00Z</dcterms:modified>
</cp:coreProperties>
</file>