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D70D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MyriadPro-Bold" w:eastAsia="Times New Roman" w:hAnsi="MyriadPro-Bold" w:cs="Times New Roman"/>
          <w:b/>
          <w:bCs/>
          <w:color w:val="000000"/>
          <w:sz w:val="36"/>
          <w:szCs w:val="36"/>
          <w:lang w:val="sk-SK" w:eastAsia="cs-CZ"/>
        </w:rPr>
        <w:t>DAB 7F92 R</w:t>
      </w:r>
    </w:p>
    <w:p w14:paraId="363EBEB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Dlhodobé počúvanie pri vysokej hlasitosti môže poškodiť váš sluch.</w:t>
      </w:r>
    </w:p>
    <w:p w14:paraId="2027982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Toto zariadenie je vysoko presné elektronické zariadenie, takže ho nepoužívajte v nasledujúcom prípade:</w:t>
      </w:r>
    </w:p>
    <w:p w14:paraId="2A04B49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V blízkosti magnetických polí.</w:t>
      </w:r>
    </w:p>
    <w:p w14:paraId="11909C9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V blízkosti zdrojov tepla, ako sú ohrievače a kachle.</w:t>
      </w:r>
    </w:p>
    <w:p w14:paraId="73D4D66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Na veľmi vlhkých miestach, ako sú kúpeľne, bazény atď.</w:t>
      </w:r>
    </w:p>
    <w:p w14:paraId="4731FD1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Na veľmi prašných miestach.</w:t>
      </w:r>
    </w:p>
    <w:p w14:paraId="63C6524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Miestami vystavenými silným vibráciám.</w:t>
      </w:r>
    </w:p>
    <w:p w14:paraId="4A50986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Počas fázy nastavovania a nastavovania hlasitosti nepritvrďte ucho blízko reproduktora, najmä</w:t>
      </w:r>
    </w:p>
    <w:p w14:paraId="10F4BE3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počas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zavádzacej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 fázy udržiavať objem na minime.</w:t>
      </w:r>
    </w:p>
    <w:p w14:paraId="1831AF9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Zariadenie umiestnite tak, aby bol na bokoch vždy dostatok miesta na voľnú cirkuláciu vzduchu (najmenej 5 cm).</w:t>
      </w:r>
    </w:p>
    <w:p w14:paraId="452A713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• Ak do prístroja vstúpia tekutiny, okamžite vytiahnite zástrčku zo zásuvky a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odovjte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 prístroj do najbližšieho autorizovaného servisného strediska TREVI.</w:t>
      </w:r>
    </w:p>
    <w:p w14:paraId="08458B98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Pred nabíjaním zariadenia vždy skontrolujte, či sú napájacie a prípojné káble správne nainštalované.</w:t>
      </w:r>
    </w:p>
    <w:p w14:paraId="6F09066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Na prístroji by nemali byť umiestnené žiadne zdroje otvoreného ohňa, ako sú zapálené sviečky.</w:t>
      </w:r>
    </w:p>
    <w:p w14:paraId="48489D5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Prístroj nesmie byť vystavený kvapkajúcej alebo striekajúcej vode a predmetom naplneným kvapalinou.</w:t>
      </w:r>
    </w:p>
    <w:p w14:paraId="24C9550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• Tento návod si uschováte pre budúce použitie.</w:t>
      </w:r>
    </w:p>
    <w:p w14:paraId="5AD06E8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STAROSTLIVOSŤ A ÚDRŽBA</w:t>
      </w:r>
    </w:p>
    <w:p w14:paraId="092DCBC0" w14:textId="274C3926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Na čistenie sa odporúča použiť mäkkú, mierne navlhčenú handričku. Vyhnite sa rozpúšťadlám alebo abrazívnym 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prostriedkom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.</w:t>
      </w:r>
    </w:p>
    <w:p w14:paraId="3CEE44E4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dôležitý</w:t>
      </w:r>
    </w:p>
    <w:p w14:paraId="1BD5A4E3" w14:textId="3239345B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Toto zariadenie je určené na domáce použitie. Dobrý dizajn tohto spotrebiča</w:t>
      </w:r>
    </w:p>
    <w:p w14:paraId="6E236BE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zaručuje dokonalé fungovanie na dlhú dobu. Ak by však došlo k nepríjemnostiam, odporúča sa poradiť sa s najbližším autorizovaným servisom TREVI na základe politiky nepretržitého výskumu a vývoja. Výrobky preto môžu mať iné vlastnosti ako tie, ktoré sú opísané.</w:t>
      </w:r>
    </w:p>
    <w:p w14:paraId="5FF0970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 </w:t>
      </w:r>
    </w:p>
    <w:p w14:paraId="2BDDB97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 </w:t>
      </w:r>
    </w:p>
    <w:p w14:paraId="7421A5C2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 </w:t>
      </w:r>
    </w:p>
    <w:p w14:paraId="49E0E9E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 </w:t>
      </w:r>
    </w:p>
    <w:p w14:paraId="547A2872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 </w:t>
      </w:r>
    </w:p>
    <w:p w14:paraId="6D6E7BF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popis</w:t>
      </w:r>
    </w:p>
    <w:p w14:paraId="4296E223" w14:textId="6CF71FA5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821120">
        <w:lastRenderedPageBreak/>
        <w:drawing>
          <wp:anchor distT="0" distB="0" distL="114300" distR="114300" simplePos="0" relativeHeight="251659264" behindDoc="0" locked="0" layoutInCell="1" allowOverlap="1" wp14:anchorId="5F85E5D7" wp14:editId="2ECF4E56">
            <wp:simplePos x="0" y="0"/>
            <wp:positionH relativeFrom="column">
              <wp:posOffset>0</wp:posOffset>
            </wp:positionH>
            <wp:positionV relativeFrom="paragraph">
              <wp:posOffset>272415</wp:posOffset>
            </wp:positionV>
            <wp:extent cx="3204845" cy="4162425"/>
            <wp:effectExtent l="0" t="0" r="0" b="9525"/>
            <wp:wrapThrough wrapText="bothSides">
              <wp:wrapPolygon edited="0">
                <wp:start x="0" y="0"/>
                <wp:lineTo x="0" y="21551"/>
                <wp:lineTo x="21442" y="21551"/>
                <wp:lineTo x="21442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Tlačidlo Napájanie / ZDROJ</w:t>
      </w:r>
    </w:p>
    <w:p w14:paraId="316E3B1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Tlačidlo ALARM / SCAN</w:t>
      </w:r>
    </w:p>
    <w:p w14:paraId="6CDDF48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Tlačidlo PRESET</w:t>
      </w:r>
    </w:p>
    <w:p w14:paraId="19FA3BE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4. Tlačidlo MENU / INFO</w:t>
      </w:r>
    </w:p>
    <w:p w14:paraId="2FD8DF9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5. Tlačidlo TU- / CH-</w:t>
      </w:r>
    </w:p>
    <w:p w14:paraId="2E057E9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6. Tlačidlo TU + / CH +</w:t>
      </w:r>
    </w:p>
    <w:p w14:paraId="23D53FB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7. Tlačidlo / tlačidlo HLASITOSŤ</w:t>
      </w:r>
    </w:p>
    <w:p w14:paraId="46F939E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/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sekect</w:t>
      </w:r>
      <w:proofErr w:type="spellEnd"/>
    </w:p>
    <w:p w14:paraId="622FFDA8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8. Vstup slúchadiel</w:t>
      </w:r>
    </w:p>
    <w:p w14:paraId="6622F79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9. príkon</w:t>
      </w:r>
    </w:p>
    <w:p w14:paraId="6681225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10. Vstup AUX IN</w:t>
      </w:r>
    </w:p>
    <w:p w14:paraId="031020B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 </w:t>
      </w:r>
    </w:p>
    <w:p w14:paraId="4A2A7FE4" w14:textId="77777777" w:rsidR="002134C6" w:rsidRDefault="002134C6" w:rsidP="002134C6">
      <w:pPr>
        <w:spacing w:line="235" w:lineRule="atLeast"/>
        <w:rPr>
          <w:rFonts w:ascii="Calibri" w:eastAsia="Times New Roman" w:hAnsi="Calibri" w:cs="Times New Roman"/>
          <w:b/>
          <w:bCs/>
          <w:color w:val="000000"/>
          <w:lang w:val="sk-SK" w:eastAsia="cs-CZ"/>
        </w:rPr>
      </w:pPr>
    </w:p>
    <w:p w14:paraId="50612EE6" w14:textId="77777777" w:rsidR="002134C6" w:rsidRDefault="002134C6" w:rsidP="002134C6">
      <w:pPr>
        <w:spacing w:line="235" w:lineRule="atLeast"/>
        <w:rPr>
          <w:rFonts w:ascii="Calibri" w:eastAsia="Times New Roman" w:hAnsi="Calibri" w:cs="Times New Roman"/>
          <w:b/>
          <w:bCs/>
          <w:color w:val="000000"/>
          <w:lang w:val="sk-SK" w:eastAsia="cs-CZ"/>
        </w:rPr>
      </w:pPr>
    </w:p>
    <w:p w14:paraId="2EBDBD8E" w14:textId="77777777" w:rsidR="002134C6" w:rsidRDefault="002134C6" w:rsidP="002134C6">
      <w:pPr>
        <w:spacing w:line="235" w:lineRule="atLeast"/>
        <w:rPr>
          <w:rFonts w:ascii="Calibri" w:eastAsia="Times New Roman" w:hAnsi="Calibri" w:cs="Times New Roman"/>
          <w:b/>
          <w:bCs/>
          <w:color w:val="000000"/>
          <w:lang w:val="sk-SK" w:eastAsia="cs-CZ"/>
        </w:rPr>
      </w:pPr>
    </w:p>
    <w:p w14:paraId="4EF4AB69" w14:textId="77777777" w:rsidR="002134C6" w:rsidRDefault="002134C6" w:rsidP="002134C6">
      <w:pPr>
        <w:spacing w:line="235" w:lineRule="atLeast"/>
        <w:rPr>
          <w:rFonts w:ascii="Calibri" w:eastAsia="Times New Roman" w:hAnsi="Calibri" w:cs="Times New Roman"/>
          <w:b/>
          <w:bCs/>
          <w:color w:val="000000"/>
          <w:lang w:val="sk-SK" w:eastAsia="cs-CZ"/>
        </w:rPr>
      </w:pPr>
    </w:p>
    <w:p w14:paraId="6A0BA232" w14:textId="77777777" w:rsidR="002134C6" w:rsidRDefault="002134C6" w:rsidP="002134C6">
      <w:pPr>
        <w:spacing w:line="235" w:lineRule="atLeast"/>
        <w:rPr>
          <w:rFonts w:ascii="Calibri" w:eastAsia="Times New Roman" w:hAnsi="Calibri" w:cs="Times New Roman"/>
          <w:b/>
          <w:bCs/>
          <w:color w:val="000000"/>
          <w:lang w:val="sk-SK" w:eastAsia="cs-CZ"/>
        </w:rPr>
      </w:pPr>
    </w:p>
    <w:p w14:paraId="1CC367D8" w14:textId="1B60C253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NABÍJANIE BATÉRIE</w:t>
      </w:r>
    </w:p>
    <w:p w14:paraId="0F7383C5" w14:textId="5881495B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1. Zariadenie nabite nabíjačkou batérií 5V 1A (nie je súčasťou dodávky) pomocou zásuvky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micro</w:t>
      </w:r>
      <w:proofErr w:type="spellEnd"/>
      <w:r>
        <w:rPr>
          <w:rFonts w:ascii="Calibri" w:eastAsia="Times New Roman" w:hAnsi="Calibri" w:cs="Times New Roman"/>
          <w:color w:val="000000"/>
          <w:lang w:val="sk-SK" w:eastAsia="cs-CZ"/>
        </w:rPr>
        <w:t xml:space="preserve"> 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USB. Vložte zástrčku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micro</w:t>
      </w:r>
      <w:proofErr w:type="spellEnd"/>
      <w:r>
        <w:rPr>
          <w:rFonts w:ascii="Calibri" w:eastAsia="Times New Roman" w:hAnsi="Calibri" w:cs="Times New Roman"/>
          <w:color w:val="000000"/>
          <w:lang w:val="sk-SK" w:eastAsia="cs-CZ"/>
        </w:rPr>
        <w:t xml:space="preserve">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Usb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 napájacieho zdroja do zásuvky (9).</w:t>
      </w:r>
    </w:p>
    <w:p w14:paraId="5D92CCD2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Na displeji sa zobrazí percento nabitia batérie.</w:t>
      </w:r>
    </w:p>
    <w:p w14:paraId="63C86D3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Po vybití batérie sa na displeji zobrazí výstražné hlásenie a po určitom čase sa rádio automaticky vypne.</w:t>
      </w:r>
    </w:p>
    <w:p w14:paraId="1B133B3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Poznámka: Pri vybití batérie môže mať rádio abnormálne správanie</w:t>
      </w:r>
    </w:p>
    <w:p w14:paraId="4BD36B18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ON / OFF - POHOTOVOSTNÝ REŽIM</w:t>
      </w:r>
    </w:p>
    <w:p w14:paraId="08C067D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Vysuniete teleskopickú anténu.</w:t>
      </w:r>
    </w:p>
    <w:p w14:paraId="585B663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Stlačením tlačidla NAPÁJANIE (1) zariadenie zapnite.</w:t>
      </w:r>
    </w:p>
    <w:p w14:paraId="456D02A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Zariadenie sa prepne do prijímacieho systému DAB.</w:t>
      </w:r>
    </w:p>
    <w:p w14:paraId="020C979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Pri prvom zapnutí zariadenie naskenuje automatickú stanicu DAB / DAB +.</w:t>
      </w:r>
    </w:p>
    <w:p w14:paraId="38214A0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4. Len ak je napájaný z externého zdroja, stlačením tlačidla napájania (1) nechajte zariadenie spustiť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stand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 by(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standby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). Na displeji sa zobrazuje aktuálny čas, stav batérie a všetky nastavené budíky.</w:t>
      </w:r>
    </w:p>
    <w:p w14:paraId="7022199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5. Ak je batéria napájaná batériou, vypnite zariadenie stlačením tlačidla napájania (1).</w:t>
      </w:r>
    </w:p>
    <w:p w14:paraId="673D341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FM / DAB / AUX a regulácia hlasitosti</w:t>
      </w:r>
    </w:p>
    <w:p w14:paraId="320415A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1. Stlačením zdroja (1) môžete prepínať medzi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dab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/DAB+ pásmom, FM pásmom a vstupom AUX IN.</w:t>
      </w:r>
    </w:p>
    <w:p w14:paraId="61C02D9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lastRenderedPageBreak/>
        <w:t>2. Otočenie hlasitosti (7) znížite alebo zvýšite hlasitosť.</w:t>
      </w:r>
    </w:p>
    <w:p w14:paraId="24A2E0D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PONUKA NASTAVENIA</w:t>
      </w:r>
    </w:p>
    <w:p w14:paraId="179854CD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Stlačte a na niekoľko sekúnd podržte tlačidlo MENU (4), na displeji sa zobrazí ponuka nastavení.</w:t>
      </w:r>
    </w:p>
    <w:p w14:paraId="49F9F4E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Stlačte tlačidlá TU- (5) alebo TU + (6) a vyberte položku, ktorú chcete.</w:t>
      </w:r>
    </w:p>
    <w:p w14:paraId="1534C66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Stlačením tlačidla výberu (7) vstúpite do nastavení zvolenej položky.</w:t>
      </w:r>
    </w:p>
    <w:p w14:paraId="24ACA674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V ponuke nastavení sú k dispozícii nasledujúce položky (niektoré sa zobrazia v závislosti od toho, či je vybratá možnosť DAB alebo FM):</w:t>
      </w:r>
    </w:p>
    <w:p w14:paraId="0E7A70B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Nastavenia skenovania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(FM): umožňuje vyhľadávať stanice FM so silným signálom alebo na všetkých nájdených staniciach.</w:t>
      </w:r>
    </w:p>
    <w:p w14:paraId="0A437F7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Úplná kontrola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(DAB): Výberom tejto položky automaticky skenujete a ukladáte stanice</w:t>
      </w:r>
    </w:p>
    <w:p w14:paraId="5A7CCCC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prijímaných rádií.</w:t>
      </w:r>
    </w:p>
    <w:p w14:paraId="00C9712D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Manuálne ladenie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(DAB): zvoľte požadovanú frekvenciu a potvrďte tlačidlom SELECT (7). Na paneli sa zobrazí</w:t>
      </w:r>
    </w:p>
    <w:p w14:paraId="4B076E44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intenzitu prijímaných signálov.</w:t>
      </w:r>
    </w:p>
    <w:p w14:paraId="771DF2E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Nastavenia zvuku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(FM): umožňuje vybrať stereo alebo mono počúvanie</w:t>
      </w:r>
    </w:p>
    <w:p w14:paraId="52FC892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Prun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e (DAB): umožňuje odstrániť zo zoznamu staníc alebo si zapamätať všetky nájdené rádiá.</w:t>
      </w:r>
    </w:p>
    <w:p w14:paraId="3D271D3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DRC (DAB): umožňuje zapnúť/vypnúť KDR na zlepšenie zvuku pri počúvaní v prostrediach</w:t>
      </w:r>
    </w:p>
    <w:p w14:paraId="2097FA8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hlučný. Úroveň KDR môžete nastaviť v hornej časti (vysoká), nízka (nízka) alebo vypnutá (vypnutá).</w:t>
      </w:r>
    </w:p>
    <w:p w14:paraId="0173E8F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Systémové nastavenia: Táto položka umožňuje ďalší prístup k inštalácii.</w:t>
      </w:r>
    </w:p>
    <w:p w14:paraId="56BC006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Spánok: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umožňuje nastaviť časovač vypnutia, potom sa zariadenie</w:t>
      </w:r>
    </w:p>
    <w:p w14:paraId="05673DC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pohotovostnom režime automaticky. Môžete si vybrať z 90, 60, 45, 30, 15 minút. Ak je funkcia aktivovaná, ikona v tvare mesiaca je prítomná so zostávajúcim časom pred vypnutím displeja.</w:t>
      </w:r>
    </w:p>
    <w:p w14:paraId="64B953C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V časti Vypnuté je táto funkcia vypnutá.</w:t>
      </w:r>
    </w:p>
    <w:p w14:paraId="34D0EA3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Alarm: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umožňuje aktivovať a nastaviť dva budíky Po výbere budíka stlačením tlačidla alarmu (2) zvoľte ALARM 1 alebo 2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 a áno potvrdenie do vedľajšej ponuky, v ktorej môžete nastaviť:</w:t>
      </w:r>
    </w:p>
    <w:p w14:paraId="4DB70F49" w14:textId="77777777" w:rsidR="002134C6" w:rsidRPr="002134C6" w:rsidRDefault="002134C6" w:rsidP="002134C6">
      <w:pPr>
        <w:spacing w:after="0" w:line="235" w:lineRule="atLeast"/>
        <w:ind w:left="720" w:hanging="360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-</w:t>
      </w:r>
      <w:r w:rsidRPr="002134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Čas zapnutia: nastavenie času aktivácie budíka</w:t>
      </w:r>
    </w:p>
    <w:p w14:paraId="02D2374B" w14:textId="77777777" w:rsidR="002134C6" w:rsidRPr="002134C6" w:rsidRDefault="002134C6" w:rsidP="002134C6">
      <w:pPr>
        <w:spacing w:after="0" w:line="235" w:lineRule="atLeast"/>
        <w:ind w:left="720" w:hanging="360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-</w:t>
      </w:r>
      <w:r w:rsidRPr="002134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Trvanie: trvanie alarmu v minútach.</w:t>
      </w:r>
    </w:p>
    <w:p w14:paraId="559FEE91" w14:textId="77777777" w:rsidR="002134C6" w:rsidRPr="002134C6" w:rsidRDefault="002134C6" w:rsidP="002134C6">
      <w:pPr>
        <w:spacing w:after="0" w:line="235" w:lineRule="atLeast"/>
        <w:ind w:left="720" w:hanging="360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-</w:t>
      </w:r>
      <w:r w:rsidRPr="002134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Zdroj: nastavenie typu zvonenia medzi bzučiakom, DAB, FM pre výber jednej z rozhlasových staníc uložených v pamäti</w:t>
      </w:r>
    </w:p>
    <w:p w14:paraId="739024F7" w14:textId="77777777" w:rsidR="002134C6" w:rsidRPr="002134C6" w:rsidRDefault="002134C6" w:rsidP="002134C6">
      <w:pPr>
        <w:spacing w:after="0" w:line="235" w:lineRule="atLeast"/>
        <w:ind w:left="720" w:hanging="360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-</w:t>
      </w:r>
      <w:r w:rsidRPr="002134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Periodicia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: denne (denne), raz (iba raz), víkendy (sobota a nedeľa), pracovné dni (pondelok až piatok).</w:t>
      </w:r>
    </w:p>
    <w:p w14:paraId="7BE704F9" w14:textId="77777777" w:rsidR="002134C6" w:rsidRPr="002134C6" w:rsidRDefault="002134C6" w:rsidP="002134C6">
      <w:pPr>
        <w:spacing w:after="0" w:line="235" w:lineRule="atLeast"/>
        <w:ind w:left="720" w:hanging="360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-</w:t>
      </w:r>
      <w:r w:rsidRPr="002134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Hlasitosť: hlasitosť prehrávania budíka, zobrazí sa na paneli.</w:t>
      </w:r>
    </w:p>
    <w:p w14:paraId="68B6BE5D" w14:textId="77777777" w:rsidR="002134C6" w:rsidRPr="002134C6" w:rsidRDefault="002134C6" w:rsidP="002134C6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-</w:t>
      </w:r>
      <w:r w:rsidRPr="002134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Alarm: Zasuniete / vypnete, aby ste aktivovali/deaktivovali alarm.</w:t>
      </w:r>
    </w:p>
    <w:p w14:paraId="45B1E40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Ekvalizér : umožňuje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zmeniť dynamiku zvuku Je možné zvoliť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Normal, Classic, Jazz, Pop,</w:t>
      </w:r>
    </w:p>
    <w:p w14:paraId="5484DB9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Rock, Reč, Moje EQ (prispôsobenie).</w:t>
      </w:r>
    </w:p>
    <w:p w14:paraId="07EA33C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Nastavenie času/ dátumu: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Nastavte aktuálny čas a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dátum.</w:t>
      </w:r>
    </w:p>
    <w:p w14:paraId="3ED080E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lastRenderedPageBreak/>
        <w:t>Automatická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aktualizácia: Automaticky aktualizovať: Vyberte zdroj, z ktorého chcete automaticky nastaviť čas a dátum, ak sú k dispozícii.</w:t>
      </w:r>
    </w:p>
    <w:p w14:paraId="5FED04B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Sada 12/24 hodín: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nastavenie formátu hodín 12 / 24H</w:t>
      </w:r>
    </w:p>
    <w:p w14:paraId="22D9C2A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Nastavenie formátu dátumu: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nastavenie formátu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dátumu.</w:t>
      </w:r>
    </w:p>
    <w:p w14:paraId="170E78E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Podsvietenie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podsvietenia: umožňuje nastaviť čas a úroveň jasu displeja:</w:t>
      </w:r>
    </w:p>
    <w:p w14:paraId="2140509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Časový limit: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nastavte čas, po ktorom displej znižuje jas vstupnej dorazy.</w:t>
      </w:r>
    </w:p>
    <w:p w14:paraId="3B61810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Na úrovni: označuje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úroveň jasu displeja, keď zariadenie prijíma príkazy.</w:t>
      </w:r>
    </w:p>
    <w:p w14:paraId="26A0F71D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Dim Level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(Úroveň stlmu): označuje úroveň jasu, keď je zariadenie neaktívne.</w:t>
      </w:r>
    </w:p>
    <w:p w14:paraId="0834E52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Neaktívny pohotovostný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režim Neaktívny pohotovostný režim: nastavte čas, po ktorom sa rádio automaticky vypne (OFF = off).</w:t>
      </w:r>
    </w:p>
    <w:p w14:paraId="70471BC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Jazyk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: umožňuje vybrať systémový jazyk.</w:t>
      </w:r>
    </w:p>
    <w:p w14:paraId="73014D4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Obnovenie výrobných nastavení</w:t>
      </w: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 </w:t>
      </w: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vám umožňuje obnoviť všetky výrobné nastavenia. Ak chcete obnovenie vrátiť, vyberte možnosť ÁNO.</w:t>
      </w:r>
    </w:p>
    <w:p w14:paraId="13FE684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sk-SK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eastAsia="cs-CZ"/>
        </w:rPr>
        <w:t>SW verzia:</w:t>
      </w:r>
      <w:r w:rsidRPr="002134C6">
        <w:rPr>
          <w:rFonts w:ascii="Calibri" w:eastAsia="Times New Roman" w:hAnsi="Calibri" w:cs="Times New Roman"/>
          <w:color w:val="000000"/>
          <w:lang w:eastAsia="cs-CZ"/>
        </w:rPr>
        <w:t>verzia nainštalovaného softvéru.</w:t>
      </w:r>
    </w:p>
    <w:p w14:paraId="21F20F6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eastAsia="cs-CZ"/>
        </w:rPr>
        <w:t> </w:t>
      </w:r>
    </w:p>
    <w:p w14:paraId="5E46C0E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DAB / DAB +</w:t>
      </w:r>
    </w:p>
    <w:p w14:paraId="5B645FB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Vyberte režim DAB (digitálne rádio).</w:t>
      </w:r>
    </w:p>
    <w:p w14:paraId="34B9205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Stlačením klávesov TU- (5) a TU + (6) zobrazíte a posuniete sa v zozname prijatých rozhlasových staníc. Stlačením tlačidla (7) vyberte požadovanú stanicu.</w:t>
      </w:r>
    </w:p>
    <w:p w14:paraId="3D196A5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Stlačením tlačidla INFO (4) zmeníte zobrazenie informácií na displeji, ak je k dispozícii.</w:t>
      </w:r>
    </w:p>
    <w:p w14:paraId="13106352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4. Dlhým stlačením tlačidla PRESET (3) vstúpite do ponuky ukladania prehrávanej rozhlasovej stanice v jednej z 20 dostupných spomienok.</w:t>
      </w:r>
    </w:p>
    <w:p w14:paraId="76BEF59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5. Stlačením tlačidla PRESET (3) sa posúvajte v zozname uložených rozhlasových staníc.</w:t>
      </w:r>
    </w:p>
    <w:p w14:paraId="16E1640D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INFORMÁCIE O DAB / DAB +</w:t>
      </w:r>
    </w:p>
    <w:p w14:paraId="5FC7FC4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V režime DAB sa na displeji zobrazuje veľa informácií o stanici a prehrávanej skladbe.</w:t>
      </w:r>
    </w:p>
    <w:p w14:paraId="1626C49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Opakovaným stláčaním tlačidla INFO (4) zmeňte zobrazené informácie.</w:t>
      </w:r>
    </w:p>
    <w:p w14:paraId="68503AD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Poznámka: Nie všetky stanice DAB poskytujú informácie viditeľné zo zariadenia.</w:t>
      </w:r>
    </w:p>
    <w:p w14:paraId="68EEBC4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Ak sú k dispozícii tieto informácie: DLS: zobrazuje informácie týkajúce sa vysielanej hudobnej skladby (interpret, názov skladby atď.).</w:t>
      </w:r>
    </w:p>
    <w:p w14:paraId="29B9A5AB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Typ programu: Zobrazí informácie o type vysielaného programu.</w:t>
      </w:r>
    </w:p>
    <w:p w14:paraId="52155B9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Meno odosielateľa: Zobrazí informácie týkajúce sa vysielača služby.</w:t>
      </w:r>
    </w:p>
    <w:p w14:paraId="1867EB8E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Číslo/frekvencia vysielača: zobrazenie informácií týkajúcich sa počtu a frekvencie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dab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 / DAB +</w:t>
      </w:r>
    </w:p>
    <w:p w14:paraId="65C45A6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prenášaný.</w:t>
      </w:r>
    </w:p>
    <w:p w14:paraId="5CCD24E3" w14:textId="3E6F7D29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Index chýb signálu: Zobrazuje súvisiace informácie, chybovú úroveň signálu a intenzitu, s akou sa dodáva</w:t>
      </w:r>
    </w:p>
    <w:p w14:paraId="21027A9C" w14:textId="20C04785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lastRenderedPageBreak/>
        <w:t>Bitová rýchlosť: Zobrazuje informácie o kompresný pomer aktuálneho prenosu.</w:t>
      </w:r>
    </w:p>
    <w:p w14:paraId="7726645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Dátum: Zobrazí informácie o dátume.</w:t>
      </w:r>
    </w:p>
    <w:p w14:paraId="16E4949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FM RÁDIO</w:t>
      </w:r>
    </w:p>
    <w:p w14:paraId="5A24E17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Zvoľte režim FM.</w:t>
      </w:r>
    </w:p>
    <w:p w14:paraId="53EB253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Stlačením tlačidiel TU- (5) a TU + (6) vyhľadajte príručku k rozhlasovej stanici. Jedným stlačením tlačidiel TUNE sa posun o 0,05 MHz vykoná ich dlhým vyhľadávaním až do prvého signálu</w:t>
      </w:r>
    </w:p>
    <w:p w14:paraId="7EFFA0A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Stlačením tlačidla PRESET (3) vstúpite do zoznamu uložených rozhlasových staníc FM. zvoliť</w:t>
      </w:r>
    </w:p>
    <w:p w14:paraId="2FC2C8D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rozhlasovú stanicu, ktorú chcete počúvať.</w:t>
      </w:r>
    </w:p>
    <w:p w14:paraId="5E9F8CFC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4. Dlhým stlačením tlačidla PRESET (3) vstúpite do ponuky ukladania aktuálnej rozhlasovej stanice v jednej z 20 dostupných spomienok.</w:t>
      </w:r>
    </w:p>
    <w:p w14:paraId="29F0982F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5. Opakovaným stlačením tlačidla INFO (4) sa zobrazia rôzne rádiové informácie (ak sú k dispozícii).</w:t>
      </w:r>
    </w:p>
    <w:p w14:paraId="0E0B077D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poplach</w:t>
      </w:r>
    </w:p>
    <w:p w14:paraId="582AF3A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K dispozícii sú 2 budíky</w:t>
      </w:r>
    </w:p>
    <w:p w14:paraId="02D2B5E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Ak ich chcete nastaviť a aktivovať, prejdite do nastavenia "Menu" "v časti " Systémové nastavenia "a" Alarm ".</w:t>
      </w:r>
    </w:p>
    <w:p w14:paraId="6898022D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Ak chcete nastaviť budík, stlačte túto možnosť, budík sa po 5 minútach znova aktivuje opakovaným stlačením, aby sa budík znova aktivoval až na 30 minút.</w:t>
      </w:r>
    </w:p>
    <w:p w14:paraId="2A987435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Ak chcete budík natrvalo vypnúť, stlačte tlačidlo ALARM (2).</w:t>
      </w:r>
    </w:p>
    <w:p w14:paraId="35AEE96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Poznámka: Budík je k dispozícii len vtedy, keď je rádio napájané z externého zdroja.</w:t>
      </w:r>
    </w:p>
    <w:p w14:paraId="123CC73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AUX V</w:t>
      </w:r>
    </w:p>
    <w:p w14:paraId="40B38F07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Vyberte režim vstupu Aux.</w:t>
      </w:r>
    </w:p>
    <w:p w14:paraId="4382D7A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Pripojte kábel 3,5 mm Konektora do zásuvky AUX IN (10) a druhý koniec k externému zariadeniu. Spustite prehrávanie z externého zariadenia.</w:t>
      </w:r>
    </w:p>
    <w:p w14:paraId="0D983940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VSTUP SLÚCHADIEL</w:t>
      </w:r>
    </w:p>
    <w:p w14:paraId="23D9115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1. Zapojte slúchadlá do konektora slúchadiel (8).</w:t>
      </w:r>
    </w:p>
    <w:p w14:paraId="597AD5D9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Zapnite rádio a nastavte hlasitosť.</w:t>
      </w:r>
    </w:p>
    <w:p w14:paraId="586ADC38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TECHNICKÉ ŠPECIFIKÁCIE</w:t>
      </w:r>
    </w:p>
    <w:p w14:paraId="168F29E3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kŕmiť:.................................. 5V 1A</w:t>
      </w:r>
    </w:p>
    <w:p w14:paraId="0D469F44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Nabíjateľná batéria: ......................... 3,7 V 2 000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mAh</w:t>
      </w:r>
      <w:proofErr w:type="spellEnd"/>
    </w:p>
    <w:p w14:paraId="6958B73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Frekvenčný rozsah DAB: ............ 174 928 - 239 200 MHz</w:t>
      </w:r>
    </w:p>
    <w:p w14:paraId="0B7985B6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Frekvenčný rozsah FM: ................. 87,5 – 108 MHz</w:t>
      </w:r>
    </w:p>
    <w:p w14:paraId="500B4A98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rozmery:......................................... 165 x 95 x 46 mm</w:t>
      </w:r>
    </w:p>
    <w:p w14:paraId="5C397AE4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 xml:space="preserve">hmotnosť:...................................................... 347 </w:t>
      </w:r>
      <w:proofErr w:type="spellStart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gr</w:t>
      </w:r>
      <w:proofErr w:type="spellEnd"/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.</w:t>
      </w:r>
    </w:p>
    <w:p w14:paraId="242C5638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b/>
          <w:bCs/>
          <w:color w:val="000000"/>
          <w:lang w:val="sk-SK" w:eastAsia="cs-CZ"/>
        </w:rPr>
        <w:t>AKO VYBRAŤ BATÉRIE</w:t>
      </w:r>
    </w:p>
    <w:p w14:paraId="53F47091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lastRenderedPageBreak/>
        <w:t>1. Odstráňte zadný poklop odskrutkovaním prítomných skrutiek;</w:t>
      </w:r>
    </w:p>
    <w:p w14:paraId="638F5CC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2. Nájdite batérie;</w:t>
      </w:r>
    </w:p>
    <w:p w14:paraId="0DE7A3BA" w14:textId="77777777" w:rsidR="002134C6" w:rsidRPr="002134C6" w:rsidRDefault="002134C6" w:rsidP="002134C6">
      <w:pPr>
        <w:spacing w:line="235" w:lineRule="atLeast"/>
        <w:rPr>
          <w:rFonts w:ascii="Calibri" w:eastAsia="Times New Roman" w:hAnsi="Calibri" w:cs="Times New Roman"/>
          <w:color w:val="000000"/>
          <w:lang w:val="cs-CZ" w:eastAsia="cs-CZ"/>
        </w:rPr>
      </w:pPr>
      <w:r w:rsidRPr="002134C6">
        <w:rPr>
          <w:rFonts w:ascii="Calibri" w:eastAsia="Times New Roman" w:hAnsi="Calibri" w:cs="Times New Roman"/>
          <w:color w:val="000000"/>
          <w:lang w:val="sk-SK" w:eastAsia="cs-CZ"/>
        </w:rPr>
        <w:t>3. Odstráňte ich</w:t>
      </w:r>
    </w:p>
    <w:p w14:paraId="664A3881" w14:textId="77777777" w:rsidR="00EF144A" w:rsidRDefault="00EF144A"/>
    <w:sectPr w:rsidR="00EF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C6"/>
    <w:rsid w:val="002134C6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10221A"/>
  <w15:chartTrackingRefBased/>
  <w15:docId w15:val="{8ECAC11B-2F88-4A97-BECF-65C16BA7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1364</Words>
  <Characters>8048</Characters>
  <Application>Microsoft Office Word</Application>
  <DocSecurity>0</DocSecurity>
  <Lines>67</Lines>
  <Paragraphs>18</Paragraphs>
  <ScaleCrop>false</ScaleCrop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2021-05-20T18:08:00Z</dcterms:created>
  <dcterms:modified xsi:type="dcterms:W3CDTF">2021-05-20T18:10:00Z</dcterms:modified>
</cp:coreProperties>
</file>