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EA24" w14:textId="44A064A1" w:rsidR="00C665F0" w:rsidRPr="00C665F0" w:rsidRDefault="000B10F8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G3ferrari</w:t>
      </w:r>
    </w:p>
    <w:p w14:paraId="754C6251" w14:textId="2799BF6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  <w:t>Mikrovlnná trouba</w:t>
      </w:r>
      <w:r w:rsidR="00D06BD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  <w:t xml:space="preserve"> </w:t>
      </w:r>
      <w:r w:rsidR="000B10F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cs-CZ" w:eastAsia="cs-CZ"/>
        </w:rPr>
        <w:t>G10155</w:t>
      </w:r>
    </w:p>
    <w:p w14:paraId="0B16A96F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45886F0B" w14:textId="77777777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5E5B95FC" w14:textId="1710B8AD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TŘÍDY OCHRANY</w:t>
      </w:r>
    </w:p>
    <w:p w14:paraId="61254610" w14:textId="60B471C5" w:rsidR="00C665F0" w:rsidRPr="00C665F0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040CB1B3" wp14:editId="5EBC63D1">
            <wp:simplePos x="0" y="0"/>
            <wp:positionH relativeFrom="column">
              <wp:posOffset>4499610</wp:posOffset>
            </wp:positionH>
            <wp:positionV relativeFrom="paragraph">
              <wp:posOffset>5715</wp:posOffset>
            </wp:positionV>
            <wp:extent cx="476885" cy="419100"/>
            <wp:effectExtent l="0" t="0" r="0" b="0"/>
            <wp:wrapSquare wrapText="bothSides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0288" behindDoc="0" locked="0" layoutInCell="1" allowOverlap="1" wp14:anchorId="7609E376" wp14:editId="72006CB1">
            <wp:simplePos x="0" y="0"/>
            <wp:positionH relativeFrom="column">
              <wp:posOffset>5182235</wp:posOffset>
            </wp:positionH>
            <wp:positionV relativeFrom="paragraph">
              <wp:posOffset>2540</wp:posOffset>
            </wp:positionV>
            <wp:extent cx="511810" cy="457835"/>
            <wp:effectExtent l="0" t="0" r="2540" b="0"/>
            <wp:wrapSquare wrapText="bothSides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DB225" w14:textId="74A93B6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26500196" w14:textId="1C59DF7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RIZIKO ÚRAZU ELEKTRICKÝM PROUDEM</w:t>
      </w:r>
    </w:p>
    <w:p w14:paraId="6659A3C4" w14:textId="5D06420D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NEVYSTAVUJTE DEŠTI NEBO VLHKOSTI</w:t>
      </w:r>
    </w:p>
    <w:p w14:paraId="17EC92F6" w14:textId="5B122F3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69CEAB66" w14:textId="6D2025B6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7A93521E" w14:textId="723F5D9E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3360" behindDoc="0" locked="0" layoutInCell="1" allowOverlap="1" wp14:anchorId="03F764B2" wp14:editId="5DF1F5C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76225" cy="241935"/>
            <wp:effectExtent l="0" t="0" r="9525" b="5715"/>
            <wp:wrapSquare wrapText="bothSides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Tento symbol varuje uživatele, že neizolované nebezpečné napětí uvnitř systému může způsobit úraz elektrickým proudem. Neotevřete případ.</w:t>
      </w:r>
    </w:p>
    <w:p w14:paraId="35D4DAB7" w14:textId="06C215DB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69183EA1" w14:textId="5ECD157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1312" behindDoc="0" locked="0" layoutInCell="1" allowOverlap="1" wp14:anchorId="6F6FC040" wp14:editId="5C08F02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94640" cy="422910"/>
            <wp:effectExtent l="0" t="0" r="0" b="0"/>
            <wp:wrapSquare wrapText="bothSides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Symbol spotřebiče třídy I. To znamená, že přístroj musí mít podvozek připojený k elektrické zemi/zemi zemním vodičem.</w:t>
      </w:r>
    </w:p>
    <w:p w14:paraId="62278D96" w14:textId="15BB61E8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226FB14D" w14:textId="5077C62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1F1897A" w14:textId="37D3220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5408" behindDoc="0" locked="0" layoutInCell="1" allowOverlap="1" wp14:anchorId="1E8FF062" wp14:editId="5025FA87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371475" cy="332105"/>
            <wp:effectExtent l="0" t="0" r="9525" b="0"/>
            <wp:wrapSquare wrapText="bothSides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pozornění: Tento symbol připomíná uživateli, aby si pečlivě přečetl důležité pokyny pro provoz a údržbu v této příručce pro majitele.</w:t>
      </w:r>
    </w:p>
    <w:p w14:paraId="1A33D122" w14:textId="6C499966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BF8F24F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50EAC796" w14:textId="057D88E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BEZPEČNOSTNÍ POKYNY</w:t>
      </w:r>
    </w:p>
    <w:p w14:paraId="59F7B536" w14:textId="76EC3F5F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Následují důležité poznámky k instalaci, používání a údržbě; uložit tuto návod k použití pro budoucí použití; používat zařízení pouze podle této příručky; jakékoli jiné použití je považováno za nevhodné a nebezpečné; výrobce proto nemůže nést odpovědnost v případě škod způsobených nesprávným, nesprávným nebo nepřiměřeným použitím.</w:t>
      </w:r>
    </w:p>
    <w:p w14:paraId="1B9E2FB0" w14:textId="2CE2658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 použitím se ujistěte, že je zařízení nepoškozené; i v případě pochybností se jej nepokoušejte používat a obraťte se na autorizované servisní středisko; nenechávejte obalové materiály (tj. plastové sáčky, polystyrenovou pěnu, hřebíky, sponky atd.) v dosahu dětí, protože jsou potenciálními zdroji nebezpečí; vždy mějte na paměti, že musí být shromažďovány odděleně.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Ujistěte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se, že informace uvedené na technickém štítku jsou slučitelné s informacemi o elektrické síti; instalace musí být provedena podle pokynů výrobce s ohledem na maximální výkon spotřebiče, jak je uvedeno na štítku; nesprávná instalace může způsobit škody na lidech, zvířatech nebo věcech, za které výrobce nemůže být považován za odpovědného.</w:t>
      </w:r>
    </w:p>
    <w:p w14:paraId="1E983B7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Je-li nutné používat adaptéry, více zásuvek nebo elektrických rozšíření, používejte pouze ty, které splňují současné bezpečnostní normy; v žádném případě nepřekračujte limity spotřeby energie uvedené na elektrickém adaptéru a / nebo rozšířeních, jakož i maximální výkon zobrazený na více adaptérech.</w:t>
      </w:r>
    </w:p>
    <w:p w14:paraId="512E3DD7" w14:textId="4A3E98C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Nenechávejte přístroj zapojený; lépe vysušte zástrčku ze zásuvky, když zařízení nepoužíváte. Pokud ji necháte bez dozoru, vždy ji odpojte od napájení.</w:t>
      </w:r>
    </w:p>
    <w:p w14:paraId="76073360" w14:textId="095E683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Čištění by mělo být provedeno po odpojení přístroje.</w:t>
      </w:r>
    </w:p>
    <w:p w14:paraId="0D4AD4A7" w14:textId="25EE79B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Pokud je přístroj mimo provoz a nechcete ho opravovat, musí být nefunkční řezáním napájecího kabelu.</w:t>
      </w:r>
    </w:p>
    <w:p w14:paraId="0ACCB80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Nedovolte, aby se napájecí kabel přiblížil ostrým předmětům nebo se dostal do kontaktu s horkými povrchy; nevytahujte ji, abyste odpojili zástrčku.</w:t>
      </w:r>
    </w:p>
    <w:p w14:paraId="6ABBADB7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Nepoužívejte přístroj v případě poškození napájecího kabelu, zástrčky nebo v případě zkratu; chcete-ě produkt opravit pouze v autorizovaném servisním středisku.</w:t>
      </w:r>
    </w:p>
    <w:p w14:paraId="3D043DE4" w14:textId="7D680B2B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Přístroj neovl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ádejte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mokrýma rukama nebo bosýma nohama ani se ho nedotýkejte. Nevystavujte přístroj škodlivým povětrnostním podmínkám, jako je déšť, vlhkost, mráz atd. Vždy ji skladujte na suchém místě.</w:t>
      </w:r>
    </w:p>
    <w:p w14:paraId="66C729B2" w14:textId="004A434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Tento přístroj mohou používat děti od 8 let a osoby se sníženými fyzickými, smyslovými nebo duševními schopnostmi nebo s nedostatkem zkušeností a znalostí, pokud obdržely dohled nebo pokyny týkající se bezpečného používání spotřebiče a pochopení s tím spojených nebezpečí; děti si nesmí hrát s přístrojem; čištění a údržbu uživatele nesmí být provád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ěn 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dětmi bez dozoru.</w:t>
      </w:r>
    </w:p>
    <w:p w14:paraId="019771A7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Děti si s přístrojem nesmí hrát.</w:t>
      </w:r>
    </w:p>
    <w:p w14:paraId="29EFBAE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Přístroj a jeho přívodní šňůru uchovávejte mimo dosah dětí mladších 8 let.</w:t>
      </w:r>
    </w:p>
    <w:p w14:paraId="6CE31D3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   Pokud je napájecí kabel poškozen nebo v případě poruchy a / nebo poruchy nemanipuluje s přístrojem. Reparace musí být provedena výrobcem nebo servisním střediskem autorizovaným výrobcem, aby se zabránilo riziku. Nedodržení výše uvedeného může ohrozit bezpečnost přístroje a zrušit záruku.</w:t>
      </w:r>
    </w:p>
    <w:p w14:paraId="5FE3D93F" w14:textId="4C0EADB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UPOZORNĚNÍ: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Tento přístroj obsahuje funkci vytápění. Povrchy, jiné než funkční povrchy, mohou vyvinout vysoké teploty. Vzhledem k tomu, že teploty jsou vnímány odlišně různými lidmi, mělo by být toto zařízení používáno s OPATRNOSTÍ. </w:t>
      </w:r>
    </w:p>
    <w:p w14:paraId="4312327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Tento spotřebič je určen k použití v domácnostech a podobných aplikacích, jako jsou: kuchyňské kouty pro zaměstnance v obchodech, kancelářích a jiných pracovních prostředích; klienty v hotelech, motelech a jiných obytných prostředích; zemědělské domy, nocleh se snídaní.</w:t>
      </w:r>
    </w:p>
    <w:p w14:paraId="2C2693E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Přístroj není určen k ovládání pomocí externího časovače nebo samostatného dálkového ovládání.</w:t>
      </w:r>
    </w:p>
    <w:p w14:paraId="5F053094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Před každým použitím rozbalte napájecí kabel.</w:t>
      </w:r>
    </w:p>
    <w:p w14:paraId="65257CE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Používejte pouze originální náhradní díly a příslušenství.</w:t>
      </w:r>
    </w:p>
    <w:p w14:paraId="6A365DC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Nevytvářit výrobek silnými dopady, může dojít k vážným škodám.</w:t>
      </w:r>
    </w:p>
    <w:p w14:paraId="42B942C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Nepoužívejte v blízkosti hořlavých materiálů nebo pod jejich vlivem (jako jsou záclony), teplo, studené skvrny a pára.</w:t>
      </w:r>
    </w:p>
    <w:p w14:paraId="5844E806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66860C70" w14:textId="5874A0FB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lastRenderedPageBreak/>
        <w:t>OBECNÉ INFORMACE</w:t>
      </w:r>
    </w:p>
    <w:p w14:paraId="3F9811DC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Zadní povrch sušárny se připoutá ke stěně</w:t>
      </w:r>
    </w:p>
    <w:p w14:paraId="47F1F159" w14:textId="6A2B8FDC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Nepoužívejte troubu, pokud je prázdná nebo bez skla; může dojít k jeho poškození. Při vaření mikrovlnné trouby používejte pouze kompatibilní nádoby a potraviny.</w:t>
      </w:r>
    </w:p>
    <w:p w14:paraId="27C4C7A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Nepoužívejte troubu, pokud dojde k poškození dvířek nebo jejich těsnění.</w:t>
      </w:r>
    </w:p>
    <w:p w14:paraId="432C808D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Pokud z trouby vychází kouř nebo nějaký zápach hoření, okamžitě zastavte jakoukoli operaci, odpojte troubu a nechte dvířka zavřená, aby se zadusily plameny.</w:t>
      </w:r>
    </w:p>
    <w:p w14:paraId="1D4C791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Buďte opatrní při manipulaci s čerstvě vařeným jídlem, protože mohou být velmi horké. Po uvaření dětské výživy ji promíchejte, aby se teplota shodla.</w:t>
      </w:r>
    </w:p>
    <w:p w14:paraId="19CF29D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Nejezte potraviny vytápěné nebo vařené v mikrovlnné troubě nejméně 3 minuty po ukončení provozu.</w:t>
      </w:r>
    </w:p>
    <w:p w14:paraId="3B853B48" w14:textId="011EF609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Aby nedošlo k žádnému nebezpečí v důsledku vystavení mikrovlnným troubám, </w:t>
      </w:r>
      <w:r w:rsidR="002E34F7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nemanipulujte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 troubou a/ani neodstraňujte žádnou její část. Přístroj může opravit pouze kvalifikovaný personál.</w:t>
      </w:r>
    </w:p>
    <w:p w14:paraId="013FFDA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Nikdy nenechávejte přístroj v chodu bez dozoru.</w:t>
      </w:r>
    </w:p>
    <w:p w14:paraId="0EF2572B" w14:textId="4409B641" w:rsidR="00C665F0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ponořujte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troubu do vody nebo jiných kapalin, abyste zabránili stříkajícím kapalinám.</w:t>
      </w:r>
    </w:p>
    <w:p w14:paraId="0206D741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Bezpečnostní zařízení zastaví vyzařování vln při otevření dveří. Každopádně je lepší přestat vařit před otevřením. Bezpečnostní zařízení neumožňuje zapalování, když jsou dveře otevřené.</w:t>
      </w:r>
    </w:p>
    <w:p w14:paraId="2BC9AB30" w14:textId="77777777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1C9101BC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5B7C944B" w14:textId="6A1757D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INSTALACE</w:t>
      </w:r>
    </w:p>
    <w:p w14:paraId="5551E1D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Odstraňte všechny obalové materiály z prostoru pro vaření.</w:t>
      </w:r>
    </w:p>
    <w:p w14:paraId="4152E7ED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Trouba je velmi těžká, položte ji na pevný a stabilní povrch.</w:t>
      </w:r>
    </w:p>
    <w:p w14:paraId="2498469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Když je trouba v používání, ponechte dostatek místa na obou stranách.</w:t>
      </w:r>
    </w:p>
    <w:p w14:paraId="00D9D4DF" w14:textId="4D1F10B6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Nepoužívejte troubu jako podpěru na police pro předměty nebo jako místo pro uložení potravin, hrnců, nádob atd.</w:t>
      </w:r>
    </w:p>
    <w:p w14:paraId="3FC82EB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Umístěte troubu do vzdálenosti od rádií nebo televizoru, protože mikrovlnné trouby mohou rušit elektronická zařízení.</w:t>
      </w:r>
    </w:p>
    <w:p w14:paraId="7DB47200" w14:textId="2DE6A9E6" w:rsidR="00C665F0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66432" behindDoc="0" locked="1" layoutInCell="1" allowOverlap="1" wp14:anchorId="4EDD480E" wp14:editId="192C7AFB">
            <wp:simplePos x="0" y="0"/>
            <wp:positionH relativeFrom="column">
              <wp:posOffset>5220335</wp:posOffset>
            </wp:positionH>
            <wp:positionV relativeFrom="paragraph">
              <wp:posOffset>789940</wp:posOffset>
            </wp:positionV>
            <wp:extent cx="601980" cy="855980"/>
            <wp:effectExtent l="0" t="0" r="7620" b="1270"/>
            <wp:wrapSquare wrapText="bothSides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POZOR: neodstraňujte ochrannou vrstvu (viz obrázek vedle obrázku) umístěnou na výstupním otvoru mikrovlnných </w:t>
      </w:r>
    </w:p>
    <w:p w14:paraId="2EB1138D" w14:textId="77777777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48F2D8B7" w14:textId="77777777" w:rsidR="002A7409" w:rsidRDefault="002A7409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0E8661AA" w14:textId="01FC591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 xml:space="preserve">NEVHODNÉ </w:t>
      </w:r>
      <w:r w:rsidR="002E34F7" w:rsidRPr="002E34F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MATERIÁLY</w:t>
      </w:r>
    </w:p>
    <w:p w14:paraId="545D6D61" w14:textId="0C4544E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Předměty vyrobené z následujících materiálů nelze umístit do trouby, pokud se použív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á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jako mikrovlnná trouba. Ve skutečnosti mohou být mikrovlnné trouby odmítnuty některými povrchy, což způsobuje nebezpečné přehřátí trouby.</w:t>
      </w:r>
    </w:p>
    <w:p w14:paraId="1F3A0C0A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Kovy</w:t>
      </w:r>
    </w:p>
    <w:p w14:paraId="10ECA165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Křišťálové sklo a sklo obsahující olovo</w:t>
      </w:r>
    </w:p>
    <w:p w14:paraId="60F85749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Hliníkové nádoby a/nebo vrstvy</w:t>
      </w:r>
    </w:p>
    <w:p w14:paraId="3239832E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Plast obsahující melanin</w:t>
      </w:r>
    </w:p>
    <w:p w14:paraId="636A589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Porcelán a keramika obsahující kovy nebo s kovovou povrchovou úpravou (např. zlato, stříbro atd.).</w:t>
      </w:r>
    </w:p>
    <w:p w14:paraId="01D6AE99" w14:textId="178AA8B9" w:rsid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Objekty s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ost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rou hranou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762A3825" w14:textId="77777777" w:rsidR="002E34F7" w:rsidRPr="00C665F0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23F4C71A" w14:textId="0A2F182A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POZOR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: Některé plastové nádoby vhodné pro mikrovlnné vaření nelze použít s funkcí "gril" nebo "kombinovan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ě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", protože mohou být deformovány nebo dokonce zkapalněn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y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0086E7AD" w14:textId="4BBEBD40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Nikdy nepoužívejte plastové nádoby pro tradiční vaření v troubě. </w:t>
      </w:r>
    </w:p>
    <w:p w14:paraId="0C49E401" w14:textId="6F6F30B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POZOR</w:t>
      </w: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: Kovové nebo hliníkové materiály, které jsou zakázány při mikrovlnném vaření, lze použít pouze s "Grilem". Dávejte pozor, abyste je nepoužívali pro mikrovlnnou troubu nebo kombinované vaření.</w:t>
      </w:r>
    </w:p>
    <w:p w14:paraId="5748B4F6" w14:textId="77777777" w:rsidR="000B10F8" w:rsidRDefault="000B10F8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09BCC140" w14:textId="61FA382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POKYNY PRO MIKROVLNNÉ VAŘENÍ</w:t>
      </w:r>
    </w:p>
    <w:p w14:paraId="294E6149" w14:textId="29DD879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Následující potraviny nesmí být zavedeny do trouby provozující mikrovlnné vaření.</w:t>
      </w:r>
    </w:p>
    <w:p w14:paraId="3EF6E75D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Vejce, mohou prasknout.</w:t>
      </w:r>
    </w:p>
    <w:p w14:paraId="2116BD51" w14:textId="459B503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Alkohol</w:t>
      </w:r>
    </w:p>
    <w:p w14:paraId="0069A0CD" w14:textId="32A711B5" w:rsidR="00C665F0" w:rsidRPr="00C665F0" w:rsidRDefault="000B10F8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drawing>
          <wp:anchor distT="0" distB="0" distL="114300" distR="114300" simplePos="0" relativeHeight="251670528" behindDoc="0" locked="0" layoutInCell="1" allowOverlap="1" wp14:anchorId="606622CB" wp14:editId="0DD8737D">
            <wp:simplePos x="0" y="0"/>
            <wp:positionH relativeFrom="column">
              <wp:posOffset>2748280</wp:posOffset>
            </wp:positionH>
            <wp:positionV relativeFrom="paragraph">
              <wp:posOffset>241300</wp:posOffset>
            </wp:positionV>
            <wp:extent cx="3173095" cy="2066925"/>
            <wp:effectExtent l="0" t="0" r="8255" b="9525"/>
            <wp:wrapThrough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hrough>
            <wp:docPr id="19355150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51509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Ovoce nebo potraviny s přírodní skořápkou (tj. jablka, brambory, kaštany, klobásy atd.): Pokud je potřebujete vařit, propíchnete</w:t>
      </w:r>
      <w:r w:rsidR="002E34F7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jídlo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na několika místech před zahájením procesu vaření.</w:t>
      </w:r>
    </w:p>
    <w:p w14:paraId="6F4A79D0" w14:textId="2CB87D2E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       Uzavřené nádoby: nevařte vodu, kapaliny nebo potraviny v uzavřených nádobách nebo lahvích.</w:t>
      </w:r>
    </w:p>
    <w:p w14:paraId="17301A40" w14:textId="65FA0ED4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2B6BCA84" w14:textId="6326F05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POPIS </w:t>
      </w:r>
    </w:p>
    <w:p w14:paraId="10A0ADB0" w14:textId="3A82F762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1) Systém zavírání dveří</w:t>
      </w:r>
    </w:p>
    <w:p w14:paraId="7F340489" w14:textId="2C266E0C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Dvířka</w:t>
      </w:r>
    </w:p>
    <w:p w14:paraId="099F068A" w14:textId="7DA2465A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3) Větrací štěrbiny</w:t>
      </w:r>
    </w:p>
    <w:p w14:paraId="34CA9EE5" w14:textId="04AE47D6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4) Otočný kroužek</w:t>
      </w:r>
    </w:p>
    <w:p w14:paraId="5C3E8AF6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5) Skleněná nosná deska</w:t>
      </w:r>
    </w:p>
    <w:p w14:paraId="6665DC0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6) Ovládací panel</w:t>
      </w:r>
    </w:p>
    <w:p w14:paraId="509D23A6" w14:textId="55921DC6" w:rsidR="002E34F7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7) 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Mřížka na gril</w:t>
      </w:r>
    </w:p>
    <w:p w14:paraId="14130473" w14:textId="0852193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Časovač</w:t>
      </w:r>
    </w:p>
    <w:p w14:paraId="389E5C10" w14:textId="0EE9E161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Ovládací knoflík časovače umožňuje nastavit čas (0-30 minut)</w:t>
      </w:r>
    </w:p>
    <w:p w14:paraId="2B6C9CE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PANEL (6)</w:t>
      </w:r>
    </w:p>
    <w:p w14:paraId="00CCC98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8) Tlačítko POWER</w:t>
      </w:r>
    </w:p>
    <w:p w14:paraId="4B5AFD1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9) Tlačítko GRILL/COMBI</w:t>
      </w:r>
    </w:p>
    <w:p w14:paraId="7CABD05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lastRenderedPageBreak/>
        <w:t>10) Tlačítko DEFROST</w:t>
      </w:r>
    </w:p>
    <w:p w14:paraId="66648A5F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11) Tlačítko PRE-SET/CLOCK</w:t>
      </w:r>
    </w:p>
    <w:p w14:paraId="3A1D4696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12) Tlačítko PAUSE/CANCEL</w:t>
      </w:r>
    </w:p>
    <w:p w14:paraId="1029CDC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13) Tlačítko START</w:t>
      </w:r>
    </w:p>
    <w:p w14:paraId="2EC8D4C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14) Nastavovací knoflík</w:t>
      </w:r>
    </w:p>
    <w:p w14:paraId="7C60ECB2" w14:textId="69972BE2" w:rsidR="002E34F7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15) Displej</w:t>
      </w:r>
    </w:p>
    <w:p w14:paraId="2B989964" w14:textId="4D14801A" w:rsidR="002E34F7" w:rsidRDefault="002E34F7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1FC375E8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NASTAVENÍ HODIN</w:t>
      </w:r>
    </w:p>
    <w:p w14:paraId="288F0AD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- Po zapnutí se objeví </w:t>
      </w:r>
      <w:proofErr w:type="gramStart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„ :</w:t>
      </w:r>
      <w:proofErr w:type="gramEnd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“ a mikrovlnná trouba vydá pípnutí.</w:t>
      </w:r>
    </w:p>
    <w:p w14:paraId="129EBCF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CLOCK/PRE-SET (11), hodnota hodin bliká.</w:t>
      </w:r>
    </w:p>
    <w:p w14:paraId="6EC4C6D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Otáčejte knoflíkem (14) na požadovanou hodnotu hodin.</w:t>
      </w:r>
    </w:p>
    <w:p w14:paraId="0E0D2842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CLOCK/PRE-SET (11), hodnota minut bliká.</w:t>
      </w:r>
    </w:p>
    <w:p w14:paraId="29CE3316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Otáčejte knoflíkem (14) na požadovanou hodnotu minut.</w:t>
      </w:r>
    </w:p>
    <w:p w14:paraId="668A94E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CLOCK/PRE-SET (11) pro uložení nastaveného času.</w:t>
      </w:r>
    </w:p>
    <w:p w14:paraId="6D80424E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POZOR: Pokud odpojíte výrobek od elektrické zásuvky, je nutné hodiny znovu nastavit.</w:t>
      </w:r>
    </w:p>
    <w:p w14:paraId="7CA5C893" w14:textId="77777777" w:rsid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6C7C8DFD" w14:textId="23833C1C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ÚKON</w:t>
      </w:r>
    </w:p>
    <w:p w14:paraId="0160133B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Tato trouba má funkce: mikrovlnné vaření, gril a kombinované vaření.</w:t>
      </w:r>
    </w:p>
    <w:p w14:paraId="5DCE7CB3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Před připojením zástrčky vložte otočný kroužek (4) do příslušného vybrání a nasaďte skleněnou desku (5)</w:t>
      </w:r>
    </w:p>
    <w:p w14:paraId="71E27B66" w14:textId="4180CC36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nad prstenem. Před použitím trouby vždy namontujte toto příslušenství.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Připojte zástrčku. V tomto okamžiku je mikrovlnná trouba připravena k použití.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Vložte jídlo k rozmrazování nebo vaření a nastavte mikrovlnný výkon a dobu vaření</w:t>
      </w:r>
    </w:p>
    <w:p w14:paraId="18A4F723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pomocí příslušných příkazů na ovládacím panelu v závislosti na typu vaření, které chcete provádět, jako např</w:t>
      </w:r>
    </w:p>
    <w:p w14:paraId="0BA9AF98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popsané v následujících odstavcích.</w:t>
      </w:r>
    </w:p>
    <w:p w14:paraId="79B7A45F" w14:textId="11A3BA04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Vnitřní osvětlení se rozsvítí, když jsou dvířka zavřená a trouba je v provozu, a když jsou dvířka otevřená a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trouba v pohotovostním režimu. Světlo zhasne, pouze pokud jsou dvířka zavřená a trouba není v provozu.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Počkejte na konec vaření a nechte dvířka zavřená. Když se toto otevře, zařízení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bezpečnostní bloky mikrovln. Pokud chcete pokračovat ve vaření, musíte zavřít dvířka.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Mikrovlnnou troubu je možné kdykoli zastavit tlačítkem PAUSE/CANCEL (12).</w:t>
      </w:r>
    </w:p>
    <w:p w14:paraId="12187002" w14:textId="77777777" w:rsid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1529C6FA" w14:textId="5D3D41F6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FUNKCE</w:t>
      </w:r>
    </w:p>
    <w:p w14:paraId="7EC31F0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A) Rozmrazování pomocí mikrovlnné trouby</w:t>
      </w:r>
    </w:p>
    <w:p w14:paraId="1E8AA1A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Stiskněte tlačítko DEFROST (10) pro přístup k funkci rozmrazování.</w:t>
      </w:r>
    </w:p>
    <w:p w14:paraId="4767F6B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Na displeji (15) se po stisknutí tlačítka (10) v cyklu zobrazí následující zprávy:</w:t>
      </w:r>
    </w:p>
    <w:p w14:paraId="7A70475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D-1, pro rozmrazování masa, hmotnost od 0,1 do 2 kg.</w:t>
      </w:r>
    </w:p>
    <w:p w14:paraId="406D6FF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D-2, pro rozmrazování omáček a polévek, hmotnost od 0,2 do 3 kg.</w:t>
      </w:r>
    </w:p>
    <w:p w14:paraId="416CC90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D-3, k rozmrazování ryb, hmotnost od 0,1 do 0,9 kg.</w:t>
      </w:r>
    </w:p>
    <w:p w14:paraId="0568957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Jakmile je hmotnost nastavena, stiskněte tlačítko START (13) pro zahájení odmrazování.</w:t>
      </w:r>
    </w:p>
    <w:p w14:paraId="1839D49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Během rozmrazování často kontrolujte stav potravin a několikrát je otočte.</w:t>
      </w:r>
    </w:p>
    <w:p w14:paraId="7D9E463A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Během rozmrazování trouba vydává pípnutí, které signalizuje, že je třeba jídlo otočit.</w:t>
      </w:r>
    </w:p>
    <w:p w14:paraId="3BF90BF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B) Ohřev a vaření v mikrovlnné troubě</w:t>
      </w:r>
    </w:p>
    <w:p w14:paraId="5C4BF38B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POWER (8), na displeji se zobrazí 100P.</w:t>
      </w:r>
    </w:p>
    <w:p w14:paraId="68CAF0EA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K dispozici je 5 úrovní mikrovlnného výkonu. Opakovaným stisknutím tlačítka POWER (8) vyberte mezi</w:t>
      </w:r>
    </w:p>
    <w:p w14:paraId="4C891D8B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následující hodnoty</w:t>
      </w:r>
    </w:p>
    <w:p w14:paraId="433F43D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 P 100: 100 %, 700 W (rychlé vaření)</w:t>
      </w:r>
    </w:p>
    <w:p w14:paraId="6D1ABA5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 P 80: 80 %, 560 W (střední vaření)</w:t>
      </w:r>
    </w:p>
    <w:p w14:paraId="356A912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 P 60: 60 %, 420 W (pomalé vaření nebo vaření v páře)</w:t>
      </w:r>
    </w:p>
    <w:p w14:paraId="544ED22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 P 40: 40 %, 280 W (pro rozmrazování a ohřívání potravin)</w:t>
      </w:r>
    </w:p>
    <w:p w14:paraId="6EE0948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o P 20: 20 %, 140 W (udržujte v teple)</w:t>
      </w:r>
    </w:p>
    <w:p w14:paraId="38AEFD0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Otočením knoflíku (14) nastavte dobu vaření od 10 sekund do 60 minut.</w:t>
      </w:r>
    </w:p>
    <w:p w14:paraId="2C2CA98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START (13) pro zapnutí trouby</w:t>
      </w:r>
    </w:p>
    <w:p w14:paraId="486FEF7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C) Gril</w:t>
      </w:r>
    </w:p>
    <w:p w14:paraId="094373A4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POZOR: Mnoho materiálů vhodných pro vaření v mikrovlnné troubě není vhodných pro vaření</w:t>
      </w:r>
    </w:p>
    <w:p w14:paraId="7BB81D43" w14:textId="2DB040ED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s grilem. </w:t>
      </w:r>
    </w:p>
    <w:p w14:paraId="6147868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Funkce „Gril“ aktivuje odpor umístěný v horní části pečícího prostoru. Vzhledem k tomu, že v tomto případě</w:t>
      </w:r>
    </w:p>
    <w:p w14:paraId="0FFFE3C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teplo přichází pouze z jednoho směru, je vhodné jídlo během vaření otáčet nebo míchat. Gril má a</w:t>
      </w:r>
    </w:p>
    <w:p w14:paraId="66D0EAE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výkon </w:t>
      </w:r>
      <w:proofErr w:type="gramStart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800W</w:t>
      </w:r>
      <w:proofErr w:type="gramEnd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77D09BE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GRILL/COMBI (9), na displeji se zobrazí „G“.</w:t>
      </w:r>
    </w:p>
    <w:p w14:paraId="18FA9E2E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Otočením knoflíku (14) nastavte dobu vaření od 10 sekund do 60 minut.</w:t>
      </w:r>
    </w:p>
    <w:p w14:paraId="6192FE7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START (13) pro zapnutí trouby</w:t>
      </w:r>
    </w:p>
    <w:p w14:paraId="5F39C89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D) Kombinace vaření</w:t>
      </w:r>
    </w:p>
    <w:p w14:paraId="6362F35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Tato funkce umožňuje kombinovat mikrovlnné vaření s grilováním.</w:t>
      </w:r>
    </w:p>
    <w:p w14:paraId="661E815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GRILL/COMBI (9), na displeji se zobrazí „G“.</w:t>
      </w:r>
    </w:p>
    <w:p w14:paraId="3B559312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Opakovaně stiskněte GRILL/COMBI (9), dokud se na displeji nezobrazí slova „C-1“ a „C-2“.</w:t>
      </w:r>
    </w:p>
    <w:p w14:paraId="5CF7DB8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C-1: 30 % mikrovlnná trouba + 70 % gril</w:t>
      </w:r>
    </w:p>
    <w:p w14:paraId="2BAE8B0A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Vaření na půli cesty mezi tradičním a mikrovlnným vařením.</w:t>
      </w:r>
    </w:p>
    <w:p w14:paraId="6218B7C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C-2: 55 % mikrovlnná trouba + 45 % gril</w:t>
      </w:r>
    </w:p>
    <w:p w14:paraId="69502403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Tento program vaření využívá větší množství mikrovln.</w:t>
      </w:r>
    </w:p>
    <w:p w14:paraId="4282808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Jakmile zvolíte C-1 nebo C-2, otočte knoflíkem (14) pro nastavení doby vaření, od 10</w:t>
      </w:r>
    </w:p>
    <w:p w14:paraId="238A658F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lastRenderedPageBreak/>
        <w:t>sekund až 60 minut. Stiskněte tlačítko START (13) pro zapnutí trouby</w:t>
      </w:r>
    </w:p>
    <w:p w14:paraId="7A6945D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E) Rychlé vaření</w:t>
      </w:r>
    </w:p>
    <w:p w14:paraId="33A838B8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1) Když je trouba v pohotovostním režimu, stiskněte tlačítko START (13) pro provoz trouby na maximální výkon po dobu 60</w:t>
      </w:r>
    </w:p>
    <w:p w14:paraId="5794C3EF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sekundy. Dalším stisknutím START (13) se doba vaření prodlouží o 10 sekund, až na jednu</w:t>
      </w:r>
    </w:p>
    <w:p w14:paraId="012D808B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maximálně 60 minut (můžete také otáčet knoflíkem (14)).</w:t>
      </w:r>
    </w:p>
    <w:p w14:paraId="49A90A5F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2) Během jakéhokoli vaření otočte knoflíkem (14) pro změnu nastaveného času.</w:t>
      </w:r>
    </w:p>
    <w:p w14:paraId="74FFA8F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Kdykoli a při jakémkoli vaření je možné mikrovlnnou troubu zastavit tlačítkem PAUSE/CANCEL (12):</w:t>
      </w:r>
    </w:p>
    <w:p w14:paraId="0F02EC5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Pokud chcete jídlo během vaření promíchat, stiskněte PAUSE/CANCEL (12) pro zastavení trouby,</w:t>
      </w:r>
    </w:p>
    <w:p w14:paraId="7E31BE5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 poté START (13) pro obnovení vaření od bodu, kde bylo zastaveno.</w:t>
      </w:r>
    </w:p>
    <w:p w14:paraId="555EF4C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Pokud chcete vaření zastavit a zrušit, stiskněte dvakrát PAUSE/CANCEL (12).</w:t>
      </w:r>
    </w:p>
    <w:p w14:paraId="35562D83" w14:textId="36E2527C" w:rsidR="00C665F0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Při vaření buďte opatrní a často kontrolujte stav potravin.</w:t>
      </w:r>
      <w:r w:rsidR="00C665F0"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04C56AE3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724D1874" w14:textId="77777777" w:rsidR="000B10F8" w:rsidRPr="00D06BD9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D06BD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PŘEDNASTAVENÉ VAŘENÍ</w:t>
      </w:r>
    </w:p>
    <w:p w14:paraId="06FB4A39" w14:textId="681DC2C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Tato mikrovlnná trouba má 8 přednastavených programů pro snadné použití.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Když je trouba v pohotovostním režimu, otočte knoflíkem (14) a zvolte pečení mezi A1 a A8.</w:t>
      </w:r>
    </w:p>
    <w:p w14:paraId="715B1AD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Jakmile zvolíte program, stiskněte tlačítko START (13) pro zapnutí trouby.</w:t>
      </w:r>
    </w:p>
    <w:p w14:paraId="4F2265E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Typ displeje</w:t>
      </w:r>
    </w:p>
    <w:p w14:paraId="5CF9F307" w14:textId="77777777" w:rsidR="00D06BD9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A.1 Popcorn</w:t>
      </w:r>
    </w:p>
    <w:p w14:paraId="7842C61A" w14:textId="292C8421" w:rsidR="000B10F8" w:rsidRPr="000B10F8" w:rsidRDefault="000B10F8" w:rsidP="00D06B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K přípravě </w:t>
      </w:r>
      <w:proofErr w:type="gramStart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85g</w:t>
      </w:r>
      <w:proofErr w:type="gramEnd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sáčku popcornu. </w:t>
      </w:r>
    </w:p>
    <w:p w14:paraId="34B6BD2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A.2 Popcorn Stejný jako A.1, ale váží 100 g</w:t>
      </w:r>
    </w:p>
    <w:p w14:paraId="6183FFD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A.3 Pizza Ohřejte 0,15 kg mraženou pizzu</w:t>
      </w:r>
    </w:p>
    <w:p w14:paraId="1FFB10E2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A.4 Nápoje</w:t>
      </w:r>
    </w:p>
    <w:p w14:paraId="4F4ED0BA" w14:textId="2BD5A874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Zahřejte šálek 250 ml tekutiny. Počáteční teplota je přibližně 5-10℃. Šálek nezakrývejte</w:t>
      </w:r>
    </w:p>
    <w:p w14:paraId="1DAA3D2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A.5 Nápoje</w:t>
      </w:r>
    </w:p>
    <w:p w14:paraId="05F5DF40" w14:textId="3EAC220A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Zahřejte šálek 500 ml tekutiny. Počáteční teplota je přibližně 5-10℃. Šálek nezakrývejte</w:t>
      </w:r>
    </w:p>
    <w:p w14:paraId="44825166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A.6 Brambory</w:t>
      </w:r>
    </w:p>
    <w:p w14:paraId="73895525" w14:textId="77777777" w:rsidR="00D06BD9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Uvařte si tyčové brambory (nakrájené s </w:t>
      </w:r>
      <w:proofErr w:type="gramStart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5mm</w:t>
      </w:r>
      <w:proofErr w:type="gramEnd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základnou). Celková hmotnost 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je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0,4 kg. Umístěte brambory na velký talíř a přikryjte talíř </w:t>
      </w:r>
    </w:p>
    <w:p w14:paraId="4504D2A1" w14:textId="5FAC641B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7 Brambory Stejné jako A.6, ale o hmotnosti 0,6 kg</w:t>
      </w:r>
    </w:p>
    <w:p w14:paraId="6511509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A.8 Ryby</w:t>
      </w:r>
    </w:p>
    <w:p w14:paraId="339D0CE6" w14:textId="33EE2C29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 napaření ryby o hmotnosti 0,45 kg. Po vyčištění ryb a vyjmutí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šupiny, udělat řezy na kůži ryby. Položte rybu na talíř</w:t>
      </w:r>
    </w:p>
    <w:p w14:paraId="2B04927F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dno o průměru 22-27 cm, okořeníme a misku přikryjeme potravinářskou fólií.</w:t>
      </w:r>
    </w:p>
    <w:p w14:paraId="6974DBCA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 uvaření necháme 2 minuty odpočinout.</w:t>
      </w:r>
    </w:p>
    <w:p w14:paraId="4320C36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Věnujte pozornost hmotnosti a typu jídla, protože přednastavené doby vaření se velmi liší v závislosti na těchto 2</w:t>
      </w:r>
    </w:p>
    <w:p w14:paraId="5AF60DC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faktory. Počáteční teplota jídla by měla být 20-25 stupňů.</w:t>
      </w:r>
    </w:p>
    <w:p w14:paraId="302C3368" w14:textId="77777777" w:rsidR="00D06BD9" w:rsidRDefault="00D06BD9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2C7B7BB0" w14:textId="5320E634" w:rsidR="000B10F8" w:rsidRPr="00D06BD9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D06BD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OPOŽDĚNÝ START</w:t>
      </w:r>
    </w:p>
    <w:p w14:paraId="23898FA9" w14:textId="7F3FBB81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Pokud chcete, aby vaření nezačalo hned, ale až v určitou dobu, je to možné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naplánovat 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vaření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v určitý čas.</w:t>
      </w:r>
    </w:p>
    <w:p w14:paraId="6F59124B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Nastavte aktuální čas, jak je vysvětleno v odstavci „Nastavení hodin“.</w:t>
      </w:r>
    </w:p>
    <w:p w14:paraId="471FC786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Nastavte typ a dobu vaření</w:t>
      </w:r>
    </w:p>
    <w:p w14:paraId="29363852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Nastavte čas, kdy chcete, aby vaření začalo</w:t>
      </w:r>
    </w:p>
    <w:p w14:paraId="201B770F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PŘÍKLAD: Chcete spustit mikrovlnnou troubu ve 21:50, s mikrovlnným vařením při výkonu 80 % a trvání 7</w:t>
      </w:r>
    </w:p>
    <w:p w14:paraId="58B3490C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minut.</w:t>
      </w:r>
    </w:p>
    <w:p w14:paraId="71063FF3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Nastavte aktuální čas, jak je vysvětleno v odstavci „Nastavení hodin“.</w:t>
      </w:r>
    </w:p>
    <w:p w14:paraId="17D0516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POWER (8), dokud se na displeji nezobrazí P80.</w:t>
      </w:r>
    </w:p>
    <w:p w14:paraId="2DCEB2B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Otočením knoflíku (14) nastavte dobu vaření, v tomto případě 7 minut.</w:t>
      </w:r>
    </w:p>
    <w:p w14:paraId="6DAA93A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Nemačkejte Start, ale nastavte čas zapnutí následovně:</w:t>
      </w:r>
    </w:p>
    <w:p w14:paraId="31681C9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PRE-SET/CLOCK (11) na 3 sekundy, hodnota hodin bliká.</w:t>
      </w:r>
    </w:p>
    <w:p w14:paraId="021D5241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Otočte knoflíkem (14) na požadovanou hodnotu hodin, v tomto případě 21.</w:t>
      </w:r>
    </w:p>
    <w:p w14:paraId="39E93E16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PRE-SET/CLOCK (11), hodnota minut bliká.</w:t>
      </w:r>
    </w:p>
    <w:p w14:paraId="43FFADDB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Otočte knoflíkem (14) na požadovanou hodnotu minut, v tomto případě 50.</w:t>
      </w:r>
    </w:p>
    <w:p w14:paraId="42BD8F9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PRE-SET/CLOCK (11) pro uložení nastavení. Vaření začne v nastavený čas</w:t>
      </w:r>
    </w:p>
    <w:p w14:paraId="2AFB29B7" w14:textId="77777777" w:rsidR="00D06BD9" w:rsidRDefault="00D06BD9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7D395B74" w14:textId="2ABCE071" w:rsidR="000B10F8" w:rsidRPr="00D06BD9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D06BD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VÍCESTUPŇOVÉ VAŘENÍ</w:t>
      </w:r>
    </w:p>
    <w:p w14:paraId="08B589B2" w14:textId="5D0CD0CF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Některé přípravy mohou vyžadovat řadu různých dob vaření, například můžete potřebovat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rozmrazit a poté vařit nebo vařit v mikrovlnné troubě a poté skončit na grilu.</w:t>
      </w:r>
      <w:r w:rsid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 tomto případě je užitečná funkce této trouby: vícestupňové nebo více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sekvenční vaření.</w:t>
      </w:r>
    </w:p>
    <w:p w14:paraId="37703447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PŘÍKLAD: Rozmrazte 40 % v mikrovlnné troubě po dobu 6 minut (v tomto případě nemůžete použít funkci „rozmrazování“).</w:t>
      </w:r>
    </w:p>
    <w:p w14:paraId="66924DA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a poté vařit v mikrovlnné troubě na </w:t>
      </w:r>
      <w:proofErr w:type="gramStart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80%</w:t>
      </w:r>
      <w:proofErr w:type="gramEnd"/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po dobu 10 minut a poté na 3 minuty dokončit grilování.</w:t>
      </w:r>
    </w:p>
    <w:p w14:paraId="15B8D80E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POWER (8), dokud se na displeji nezobrazí P40.</w:t>
      </w:r>
    </w:p>
    <w:p w14:paraId="6F455E42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Otočením knoflíku (14) nastavte dobu vaření, v tomto případě 6 minut.</w:t>
      </w:r>
    </w:p>
    <w:p w14:paraId="533E0DA0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POWER (8), dokud se na displeji nezobrazí P80.</w:t>
      </w:r>
    </w:p>
    <w:p w14:paraId="0E9D9283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Otočením knoflíku (14) nastavte dobu vaření, v tomto případě 10 minut.</w:t>
      </w:r>
    </w:p>
    <w:p w14:paraId="4E0A67D5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Stiskněte tlačítko GRILL/COMBI (9), na displeji se zobrazí „G“.</w:t>
      </w:r>
    </w:p>
    <w:p w14:paraId="003E31B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Otočením knoflíku (14) nastavte dobu vaření, v tomto případě 3 minuty.</w:t>
      </w:r>
    </w:p>
    <w:p w14:paraId="6D06236D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Stisknutím tlačítka START (13) aktivujte troubu, která provede postupně 3 cykly vaření.</w:t>
      </w:r>
    </w:p>
    <w:p w14:paraId="1F8A06A9" w14:textId="77777777" w:rsidR="000B10F8" w:rsidRP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lastRenderedPageBreak/>
        <w:t>Můžete nastavit maximálně 4 různé režimy vaření.</w:t>
      </w:r>
    </w:p>
    <w:p w14:paraId="355A88B0" w14:textId="77777777" w:rsidR="00D06BD9" w:rsidRDefault="00D06BD9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0D2E3F37" w14:textId="007C2315" w:rsidR="000B10F8" w:rsidRPr="00D06BD9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D06BD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DĚTSKÁ POJISTKA</w:t>
      </w:r>
    </w:p>
    <w:p w14:paraId="7EEBE057" w14:textId="247FF852" w:rsidR="000B10F8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Tato funkce blokuje funkci všech tlačítek na ovládacím panelu. Lze jej použít k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čištění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troubu bezpečně, nebo aby děti nemohly spotřebič neúmyslně obsluhovat.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Chcete-li tlačítka uzamknout, stiskněte na 3 sekundy tlačítko PAUSE/CANCEL (12). Zápis se objeví na displeji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"VYPNUTO". Chcete-li tlačítka odemknout, stiskněte na 3 sekundy tlačítko </w:t>
      </w:r>
      <w:r w:rsidR="00D06BD9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</w:t>
      </w:r>
      <w:r w:rsidRPr="000B10F8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AUSE/CANCEL (12).</w:t>
      </w:r>
    </w:p>
    <w:p w14:paraId="055605B7" w14:textId="77777777" w:rsidR="000B10F8" w:rsidRPr="00C665F0" w:rsidRDefault="000B10F8" w:rsidP="000B1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4A58542A" w14:textId="77777777" w:rsid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 xml:space="preserve">ČIŠTĚNÍ </w:t>
      </w:r>
    </w:p>
    <w:p w14:paraId="71FF989C" w14:textId="3343C7E4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Vytáhněte zástrčku z elektrické zásuvky a nechte každou část trouby předtím vychladnout</w:t>
      </w:r>
    </w:p>
    <w:p w14:paraId="758E7BCD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provádět jakékoli čištění.</w:t>
      </w:r>
    </w:p>
    <w:p w14:paraId="76304D4C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Neponořujte troubu do vody, zabraňte potřísnění vody nebo jiných tekutin. Ne</w:t>
      </w:r>
    </w:p>
    <w:p w14:paraId="3612571E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k čištění vnějšího povrchu nebo pečícího prostoru používejte příliš mokré houbičky. Dávejte pozor, abyste ne</w:t>
      </w:r>
    </w:p>
    <w:p w14:paraId="78A4F323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nechte kapky vody proniknout ventilačními otvory nebo otvory na stěnách pečícího prostoru.</w:t>
      </w:r>
    </w:p>
    <w:p w14:paraId="6B106C5D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Vyčistěte pečicí prostor a vnější povrch vlhkou houbou (nebo hadříkem),</w:t>
      </w:r>
    </w:p>
    <w:p w14:paraId="701A264A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dávejte pozor, abyste nerozstřikovali čisticí prostředky přímo na troubu; naneste je na houbičku.</w:t>
      </w:r>
    </w:p>
    <w:p w14:paraId="363BE47D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Skleněný talíř a zvedák lze mýt jako normální nádobí, nikoli houbou</w:t>
      </w:r>
    </w:p>
    <w:p w14:paraId="32B94FC6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abrazivní prostředek a prostředek na mytí nádobí, ale ne do myčky. Před opětovným vložením je zcela vysušte</w:t>
      </w:r>
    </w:p>
    <w:p w14:paraId="0A3639E5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trouba.</w:t>
      </w:r>
    </w:p>
    <w:p w14:paraId="5D57CD4C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- Pokud se v přihrádce nahromadila pára, otevřete dvířka, abyste ji mohli vypustit a vysušte stěny pomocí</w:t>
      </w:r>
    </w:p>
    <w:p w14:paraId="0C6BC4EA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měkkým suchým hadříkem.</w:t>
      </w:r>
    </w:p>
    <w:p w14:paraId="1D6DF27E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Čištění je velmi důležité, protože zachovává účinnost a životnost trouby.</w:t>
      </w:r>
    </w:p>
    <w:p w14:paraId="1DFC8911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Troubu je proto vhodné často čistit, zejména uvnitř.</w:t>
      </w:r>
    </w:p>
    <w:p w14:paraId="08122A94" w14:textId="77777777" w:rsid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</w:p>
    <w:p w14:paraId="7C231AFA" w14:textId="39A19D09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TECHNICKÉ VLASTNOSTI</w:t>
      </w:r>
    </w:p>
    <w:p w14:paraId="69CEE5CC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• Napájení: AC </w:t>
      </w:r>
      <w:proofErr w:type="gramStart"/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230V</w:t>
      </w:r>
      <w:proofErr w:type="gramEnd"/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, 50Hz. Maximální příkon </w:t>
      </w:r>
      <w:proofErr w:type="gramStart"/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1150W</w:t>
      </w:r>
      <w:proofErr w:type="gramEnd"/>
    </w:p>
    <w:p w14:paraId="4152C26A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• Maximální mikrovlnný výstupní výkon </w:t>
      </w:r>
      <w:proofErr w:type="gramStart"/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700W</w:t>
      </w:r>
      <w:proofErr w:type="gramEnd"/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 Výkon grilu 800W</w:t>
      </w:r>
    </w:p>
    <w:p w14:paraId="1EF9274A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• Mikrovlnná frekvence 2,45 GHz</w:t>
      </w:r>
    </w:p>
    <w:p w14:paraId="5764FFFF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• Kapacita varného prostoru: 20 litrů</w:t>
      </w:r>
    </w:p>
    <w:p w14:paraId="58BDC9BA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• Mikrovlnná trouba, gril a kombinované vaření</w:t>
      </w:r>
    </w:p>
    <w:p w14:paraId="03F0DA96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• 60minutový časovač, funkce odloženého startu, zámek tlačítek, akustický alarm</w:t>
      </w:r>
    </w:p>
    <w:p w14:paraId="7BF9790C" w14:textId="49FE6331" w:rsidR="008F4294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0E655B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• Příslušenství: otočný kruh, skleněná deska, zvýšený gril</w:t>
      </w:r>
    </w:p>
    <w:p w14:paraId="3B0DA072" w14:textId="77777777" w:rsidR="000E655B" w:rsidRPr="000E655B" w:rsidRDefault="000E655B" w:rsidP="000E65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p w14:paraId="7E668E4F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cs-CZ" w:eastAsia="cs-CZ"/>
        </w:rPr>
        <w:t>ODPAD Z ELEKTRICKÝCH A ELEKTRONICKÝCH ZAŘÍZENÍ</w:t>
      </w:r>
    </w:p>
    <w:p w14:paraId="6B1093F4" w14:textId="77777777" w:rsidR="008F4294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Výrobek je vyroben z biologicky nerozložitelných a potenciálně znečišťujících látek, pokud není řádně zlikvidován; jiné díly mohou být recyklovány. Naší povinností je přispívat k ekologickému zdraví životního prostředí podle správných postupů pro likvidaci. Přeškrtnutá symbol popelnice na kolečkách označuje, že výrobek splňuje požadavky nových směrnic zavedených na ochranu životního prostředí (2002/96/ES, 2003/108/ES, 2002/95/ES, 2012/19/ES) a musí být řádně zlikvidován na konci své životnosti. Pokud potřebujete další informace, požádejte o vyhrazené prostory pro likvidaci odpadu v místě vašeho bydliště. Kdo výrobek neodhazuje, jak je uvedeno v tomto oddíle, odpovídá v souladu se zákonem.</w:t>
      </w:r>
    </w:p>
    <w:p w14:paraId="6F0F6033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BEA7898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www.girmi.it TREVIDEA </w:t>
      </w:r>
      <w:proofErr w:type="spell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S.r.l</w:t>
      </w:r>
      <w:proofErr w:type="spell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.</w:t>
      </w:r>
    </w:p>
    <w:p w14:paraId="2D2120A2" w14:textId="77777777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</w:t>
      </w:r>
    </w:p>
    <w:p w14:paraId="3B90944C" w14:textId="6BBEBA3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 TREVIDEA S.R.L. – Strada </w:t>
      </w:r>
      <w:proofErr w:type="spell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Consolare</w:t>
      </w:r>
      <w:proofErr w:type="spell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</w:t>
      </w:r>
      <w:proofErr w:type="spell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Rimini</w:t>
      </w:r>
      <w:proofErr w:type="spell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– San Marino n. </w:t>
      </w:r>
      <w:proofErr w:type="gramStart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62 – 47924</w:t>
      </w:r>
      <w:proofErr w:type="gramEnd"/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 xml:space="preserve"> – RIMINI (RN) – ITÁLIE</w:t>
      </w:r>
    </w:p>
    <w:p w14:paraId="76F98A85" w14:textId="0EF9F625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 </w:t>
      </w:r>
    </w:p>
    <w:p w14:paraId="721868A2" w14:textId="334B5312" w:rsidR="00C665F0" w:rsidRPr="00C665F0" w:rsidRDefault="00C665F0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  <w:r w:rsidRPr="00C665F0"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  <w:t> VYROBENO V ČÍNĚ</w:t>
      </w:r>
    </w:p>
    <w:p w14:paraId="75AD9C13" w14:textId="77777777" w:rsidR="00EF144A" w:rsidRPr="00C665F0" w:rsidRDefault="00EF144A" w:rsidP="00C66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cs-CZ" w:eastAsia="cs-CZ"/>
        </w:rPr>
      </w:pPr>
    </w:p>
    <w:sectPr w:rsidR="00EF144A" w:rsidRPr="00C66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F0"/>
    <w:rsid w:val="000B10F8"/>
    <w:rsid w:val="000E655B"/>
    <w:rsid w:val="002A7409"/>
    <w:rsid w:val="002E34F7"/>
    <w:rsid w:val="004F13BB"/>
    <w:rsid w:val="008F4294"/>
    <w:rsid w:val="00C665F0"/>
    <w:rsid w:val="00D06BD9"/>
    <w:rsid w:val="00E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D36A"/>
  <w15:chartTrackingRefBased/>
  <w15:docId w15:val="{651BA898-4EB6-4358-BFBF-453423A7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ntstyle20">
    <w:name w:val="fontstyle20"/>
    <w:basedOn w:val="Standardnpsmoodstavce"/>
    <w:rsid w:val="00C665F0"/>
  </w:style>
  <w:style w:type="paragraph" w:customStyle="1" w:styleId="style7">
    <w:name w:val="style7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style2">
    <w:name w:val="style2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fontstyle14">
    <w:name w:val="fontstyle14"/>
    <w:basedOn w:val="Standardnpsmoodstavce"/>
    <w:rsid w:val="00C665F0"/>
  </w:style>
  <w:style w:type="paragraph" w:customStyle="1" w:styleId="style3">
    <w:name w:val="style3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style5">
    <w:name w:val="style5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fontstyle21">
    <w:name w:val="fontstyle21"/>
    <w:basedOn w:val="Standardnpsmoodstavce"/>
    <w:rsid w:val="00C665F0"/>
  </w:style>
  <w:style w:type="character" w:customStyle="1" w:styleId="fontstyle12">
    <w:name w:val="fontstyle12"/>
    <w:basedOn w:val="Standardnpsmoodstavce"/>
    <w:rsid w:val="00C665F0"/>
  </w:style>
  <w:style w:type="character" w:customStyle="1" w:styleId="fontstyle13">
    <w:name w:val="fontstyle13"/>
    <w:basedOn w:val="Standardnpsmoodstavce"/>
    <w:rsid w:val="00C665F0"/>
  </w:style>
  <w:style w:type="paragraph" w:customStyle="1" w:styleId="style4">
    <w:name w:val="style4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style8">
    <w:name w:val="style8"/>
    <w:basedOn w:val="Normln"/>
    <w:rsid w:val="00C6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fontstyle22">
    <w:name w:val="fontstyle22"/>
    <w:basedOn w:val="Standardnpsmoodstavce"/>
    <w:rsid w:val="00C665F0"/>
  </w:style>
  <w:style w:type="paragraph" w:styleId="Odstavecseseznamem">
    <w:name w:val="List Paragraph"/>
    <w:basedOn w:val="Normln"/>
    <w:uiPriority w:val="34"/>
    <w:qFormat/>
    <w:rsid w:val="008F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2673</Words>
  <Characters>15773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 Kureckova</cp:lastModifiedBy>
  <cp:revision>2</cp:revision>
  <dcterms:created xsi:type="dcterms:W3CDTF">2023-10-10T08:22:00Z</dcterms:created>
  <dcterms:modified xsi:type="dcterms:W3CDTF">2023-10-10T08:22:00Z</dcterms:modified>
</cp:coreProperties>
</file>