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BC118" w14:textId="529B92C3" w:rsidR="00A43137" w:rsidRDefault="00B519C5">
      <w:r>
        <w:t>FG9</w:t>
      </w:r>
      <w:r w:rsidR="00F31413">
        <w:t>7</w:t>
      </w:r>
      <w:r>
        <w:t>00</w:t>
      </w:r>
      <w:r w:rsidR="00F31413">
        <w:t xml:space="preserve"> </w:t>
      </w:r>
      <w:r w:rsidR="00F31413" w:rsidRPr="00F31413">
        <w:t>Horkovzdušná trouba a fritéza</w:t>
      </w:r>
    </w:p>
    <w:p w14:paraId="607D8A84" w14:textId="77777777" w:rsidR="00B519C5" w:rsidRDefault="00B519C5"/>
    <w:p w14:paraId="7D4C8971" w14:textId="77777777" w:rsidR="00B519C5" w:rsidRPr="00B519C5" w:rsidRDefault="00B519C5" w:rsidP="00B519C5">
      <w:pPr>
        <w:rPr>
          <w:b/>
          <w:bCs/>
        </w:rPr>
      </w:pPr>
      <w:r w:rsidRPr="00B519C5">
        <w:rPr>
          <w:b/>
          <w:bCs/>
        </w:rPr>
        <w:t>TŘÍDY OCHRANY / PROSTŘEDKY OCHRANY</w:t>
      </w:r>
    </w:p>
    <w:p w14:paraId="7C41BEBD" w14:textId="77777777" w:rsidR="00B519C5" w:rsidRPr="00B519C5" w:rsidRDefault="00B519C5" w:rsidP="00B519C5">
      <w:r w:rsidRPr="00B519C5">
        <w:rPr>
          <w:b/>
          <w:bCs/>
        </w:rPr>
        <w:t>UPOZORNĚNÍ</w:t>
      </w:r>
      <w:r w:rsidRPr="00B519C5">
        <w:br/>
        <w:t>RIZIKO ELEKTRICKÉHO ŠOKU</w:t>
      </w:r>
      <w:r w:rsidRPr="00B519C5">
        <w:br/>
        <w:t>NEVYSTAVUJTE DEŠTI A VLHKOSTI</w:t>
      </w:r>
    </w:p>
    <w:p w14:paraId="013F6142" w14:textId="77777777" w:rsidR="00B519C5" w:rsidRPr="00B519C5" w:rsidRDefault="00B519C5" w:rsidP="00B519C5">
      <w:r w:rsidRPr="00B519C5">
        <w:rPr>
          <w:b/>
          <w:bCs/>
        </w:rPr>
        <w:t>VAROVÁNÍ</w:t>
      </w:r>
      <w:r w:rsidRPr="00B519C5">
        <w:br/>
        <w:t>RIZIKO ELEKTRICKÉHO ŠOKU</w:t>
      </w:r>
      <w:r w:rsidRPr="00B519C5">
        <w:br/>
        <w:t>NEVYSTAVUJTE DEŠTI ANI VLHKOSTI</w:t>
      </w:r>
    </w:p>
    <w:p w14:paraId="7782D98B" w14:textId="77777777" w:rsidR="00B519C5" w:rsidRPr="00B519C5" w:rsidRDefault="00B519C5" w:rsidP="00B519C5">
      <w:r w:rsidRPr="00B519C5">
        <w:rPr>
          <w:b/>
          <w:bCs/>
        </w:rPr>
        <w:t>UPOZORNĚNÍ:</w:t>
      </w:r>
      <w:r w:rsidRPr="00B519C5">
        <w:t xml:space="preserve"> NEOTVÍREJTE PŘÍSTROJ. UVNITŘ NEJSOU ŽÁDNÉ OVLÁDACÍ PRVKY PRO UŽIVATELE ANI NÁHRADNÍ SOUČÁSTI. PRO VŠECHNY SERVISNÍ ÚKONY SE OBRATTE NA AUTORIZOVANÝ SERVISNÍ CENTRUM.</w:t>
      </w:r>
    </w:p>
    <w:p w14:paraId="71E0AF04" w14:textId="77777777" w:rsidR="00B519C5" w:rsidRPr="00B519C5" w:rsidRDefault="00B519C5" w:rsidP="00B519C5">
      <w:r w:rsidRPr="00B519C5">
        <w:t>Pokud je na přístroji uvedena některá z níže uvedených značek, znamená to, že technické parametry odpovídají danému symbolu.</w:t>
      </w:r>
      <w:r w:rsidRPr="00B519C5">
        <w:br/>
        <w:t>Tento symbol upozorňuje na přítomnost vysokonapěťových částí uvnitř výrobku; za žádných okolností jej neotvírejte.</w:t>
      </w:r>
      <w:r w:rsidRPr="00B519C5">
        <w:br/>
        <w:t>Tento symbol varuje uživatele před neizolovaným nebezpečným napětím uvnitř zařízení, které může způsobit elektrický šok. Neotvírejte kryt.</w:t>
      </w:r>
      <w:r w:rsidRPr="00B519C5">
        <w:br/>
        <w:t>Tento symbol znamená, že přístroj je třídy I: to znamená, že přístroj má zástrčku s ochranným vodičem a musí být připojen výhradně do zásuvky s ochranným uzemněním.</w:t>
      </w:r>
      <w:r w:rsidRPr="00B519C5">
        <w:br/>
        <w:t>Pozor: tento symbol upozorňuje uživatele na důležité pokyny, které je třeba při používání výrobku dodržovat.</w:t>
      </w:r>
      <w:r w:rsidRPr="00B519C5">
        <w:br/>
        <w:t>Pozor: horký povrch, nebezpečí popálení.</w:t>
      </w:r>
    </w:p>
    <w:p w14:paraId="53A72C0E" w14:textId="77777777" w:rsidR="00B519C5" w:rsidRPr="00B519C5" w:rsidRDefault="00F31413" w:rsidP="00B519C5">
      <w:r>
        <w:pict w14:anchorId="047B4899">
          <v:rect id="_x0000_i1025" style="width:0;height:1.5pt" o:hralign="center" o:hrstd="t" o:hr="t" fillcolor="#a0a0a0" stroked="f"/>
        </w:pict>
      </w:r>
    </w:p>
    <w:p w14:paraId="4F51FBD0" w14:textId="77777777" w:rsidR="00B519C5" w:rsidRPr="00B519C5" w:rsidRDefault="00B519C5" w:rsidP="00B519C5">
      <w:pPr>
        <w:rPr>
          <w:b/>
          <w:bCs/>
        </w:rPr>
      </w:pPr>
      <w:r w:rsidRPr="00B519C5">
        <w:rPr>
          <w:b/>
          <w:bCs/>
        </w:rPr>
        <w:t>BEZPEČNOSTNÍ UPOZORNĚNÍ</w:t>
      </w:r>
    </w:p>
    <w:p w14:paraId="17363587" w14:textId="77777777" w:rsidR="00B519C5" w:rsidRPr="00B519C5" w:rsidRDefault="00B519C5" w:rsidP="00B519C5">
      <w:r w:rsidRPr="00B519C5">
        <w:t>Následují důležitá upozornění týkající se instalace, používání a údržby; tuto příručku si pečlivě uschovejte pro případné další použití; výrobek používejte pouze podle pokynů v této příručce; jakékoliv jiné použití je považováno za nevhodné a nebezpečné; výrobce nemůže nést odpovědnost za škody vzniklé nevhodným, chybným nebo nerozumným použitím.</w:t>
      </w:r>
    </w:p>
    <w:p w14:paraId="15B04327" w14:textId="77777777" w:rsidR="00B519C5" w:rsidRPr="00B519C5" w:rsidRDefault="00B519C5" w:rsidP="00B519C5">
      <w:r w:rsidRPr="00B519C5">
        <w:t>Před použitím zkontrolujte stav přístroje; pokud máte pochybnosti, nepoužívejte jej a kontaktujte servis.</w:t>
      </w:r>
    </w:p>
    <w:p w14:paraId="260CF11B" w14:textId="77777777" w:rsidR="00B519C5" w:rsidRPr="00B519C5" w:rsidRDefault="00B519C5" w:rsidP="00B519C5">
      <w:r w:rsidRPr="00B519C5">
        <w:t>Nenechávejte obaly (plastové sáčky, polystyren, hřebíky, sponky apod.) na dosah dětí, protože představují potenciální nebezpečí; také tyto obaly likvidujte v souladu s místními předpisy pro tříděný odpad.</w:t>
      </w:r>
    </w:p>
    <w:p w14:paraId="598A6CA7" w14:textId="77777777" w:rsidR="00B519C5" w:rsidRPr="00B519C5" w:rsidRDefault="00B519C5" w:rsidP="00B519C5">
      <w:r w:rsidRPr="00B519C5">
        <w:t>Ujistěte se, že údaje na typovém štítku odpovídají vašemu elektrickému napájení; instalaci provádějte podle pokynů výrobce s ohledem na maximální výkon uvedený na štítku; nesprávná instalace může způsobit škody na osobách, zvířatech nebo majetku, za které výrobce nenese odpovědnost.</w:t>
      </w:r>
    </w:p>
    <w:p w14:paraId="2E772653" w14:textId="77777777" w:rsidR="00B519C5" w:rsidRPr="00B519C5" w:rsidRDefault="00B519C5" w:rsidP="00B519C5">
      <w:r w:rsidRPr="00B519C5">
        <w:t>Pokud je třeba použít adaptéry, prodlužovací kabely nebo rozbočovače, používejte pouze ty, které splňují platné bezpečnostní normy; nepřekračujte hodnoty maximálního proudu a výkonu uvedené na těchto příslušenstvích.</w:t>
      </w:r>
    </w:p>
    <w:p w14:paraId="2C0607F5" w14:textId="77777777" w:rsidR="00B519C5" w:rsidRPr="00B519C5" w:rsidRDefault="00B519C5" w:rsidP="00B519C5">
      <w:r w:rsidRPr="00B519C5">
        <w:lastRenderedPageBreak/>
        <w:t>Neponechávejte přístroj zbytečně zapnutý; vždy jej odpojte ze zásuvky, když se nepoužívá.</w:t>
      </w:r>
    </w:p>
    <w:p w14:paraId="7E6C189E" w14:textId="77777777" w:rsidR="00B519C5" w:rsidRPr="00B519C5" w:rsidRDefault="00B519C5" w:rsidP="00B519C5">
      <w:r w:rsidRPr="00B519C5">
        <w:t>Vždy odpojte přístroj od napájení, pokud jej necháte bez dozoru.</w:t>
      </w:r>
    </w:p>
    <w:p w14:paraId="13F964B4" w14:textId="77777777" w:rsidR="00B519C5" w:rsidRPr="00B519C5" w:rsidRDefault="00B519C5" w:rsidP="00B519C5">
      <w:r w:rsidRPr="00B519C5">
        <w:t>Čištění provádějte pouze po odpojení ze zásuvky.</w:t>
      </w:r>
    </w:p>
    <w:p w14:paraId="6199183E" w14:textId="77777777" w:rsidR="00B519C5" w:rsidRPr="00B519C5" w:rsidRDefault="00B519C5" w:rsidP="00B519C5">
      <w:r w:rsidRPr="00B519C5">
        <w:t>Pokud je přístroj mimo provoz a rozhodnete se jej neopravovat, doporučuje se přerušit přívod energie odříznutím napájecího kabelu.</w:t>
      </w:r>
    </w:p>
    <w:p w14:paraId="4943EDF8" w14:textId="77777777" w:rsidR="00B519C5" w:rsidRPr="00B519C5" w:rsidRDefault="00B519C5" w:rsidP="00B519C5">
      <w:pPr>
        <w:numPr>
          <w:ilvl w:val="0"/>
          <w:numId w:val="1"/>
        </w:numPr>
      </w:pPr>
      <w:r w:rsidRPr="00B519C5">
        <w:t>Nedotýkejte se napájecího kabelu ostrými předměty nebo horkými povrchy a nepoužívejte jej k vytažení zástrčky.</w:t>
      </w:r>
    </w:p>
    <w:p w14:paraId="4E0D2F11" w14:textId="77777777" w:rsidR="00B519C5" w:rsidRPr="00B519C5" w:rsidRDefault="00B519C5" w:rsidP="00B519C5">
      <w:pPr>
        <w:numPr>
          <w:ilvl w:val="0"/>
          <w:numId w:val="1"/>
        </w:numPr>
      </w:pPr>
      <w:r w:rsidRPr="00B519C5">
        <w:t>Kabel nesmí viset z pracovního povrchu, kde by jej dítě mohlo chytit.</w:t>
      </w:r>
    </w:p>
    <w:p w14:paraId="6AD36F32" w14:textId="77777777" w:rsidR="00B519C5" w:rsidRPr="00B519C5" w:rsidRDefault="00B519C5" w:rsidP="00B519C5">
      <w:pPr>
        <w:numPr>
          <w:ilvl w:val="0"/>
          <w:numId w:val="1"/>
        </w:numPr>
      </w:pPr>
      <w:r w:rsidRPr="00B519C5">
        <w:t>Nepoužívejte výrobek, pokud je poškozený napájecí kabel, zástrčka nebo došlo ke zkratu; nechte jej opravit autorizovaným servisem.</w:t>
      </w:r>
    </w:p>
    <w:p w14:paraId="4C5DD111" w14:textId="77777777" w:rsidR="00B519C5" w:rsidRPr="00B519C5" w:rsidRDefault="00B519C5" w:rsidP="00B519C5">
      <w:pPr>
        <w:numPr>
          <w:ilvl w:val="0"/>
          <w:numId w:val="1"/>
        </w:numPr>
      </w:pPr>
      <w:r w:rsidRPr="00B519C5">
        <w:t>Nevystavujte výrobek nepříznivým povětrnostním podmínkám, jako je déšť, vlhkost, mráz apod. Ukládejte jej na suchém místě.</w:t>
      </w:r>
    </w:p>
    <w:p w14:paraId="462A556A" w14:textId="77777777" w:rsidR="00B519C5" w:rsidRPr="00B519C5" w:rsidRDefault="00B519C5" w:rsidP="00B519C5">
      <w:pPr>
        <w:numPr>
          <w:ilvl w:val="0"/>
          <w:numId w:val="1"/>
        </w:numPr>
      </w:pPr>
      <w:r w:rsidRPr="00B519C5">
        <w:t>Neovládejte nebo se nedotýkejte výrobku mokrýma rukama nebo naboso.</w:t>
      </w:r>
    </w:p>
    <w:p w14:paraId="611B8DFC" w14:textId="77777777" w:rsidR="00B519C5" w:rsidRPr="00B519C5" w:rsidRDefault="00B519C5" w:rsidP="00B519C5">
      <w:pPr>
        <w:numPr>
          <w:ilvl w:val="0"/>
          <w:numId w:val="1"/>
        </w:numPr>
      </w:pPr>
      <w:r w:rsidRPr="00B519C5">
        <w:t>Tento přístroj může používat děti od 8 let a osoby se sníženými fyzickými, smyslovými nebo mentálními schopnostmi, pokud jsou pod dozorem nebo jim byly poskytnuty pokyny k bezpečnému použití a pochopily rizika; děti se nesmí věnovat čištění nebo údržbě bez dohledu, pokud nejsou starší 8 let.</w:t>
      </w:r>
    </w:p>
    <w:p w14:paraId="7922EB83" w14:textId="77777777" w:rsidR="00B519C5" w:rsidRPr="00B519C5" w:rsidRDefault="00B519C5" w:rsidP="00B519C5">
      <w:pPr>
        <w:numPr>
          <w:ilvl w:val="0"/>
          <w:numId w:val="1"/>
        </w:numPr>
      </w:pPr>
      <w:r w:rsidRPr="00B519C5">
        <w:t>Děti si nesmějí hrát s přístrojem.</w:t>
      </w:r>
    </w:p>
    <w:p w14:paraId="4BB2012B" w14:textId="77777777" w:rsidR="00B519C5" w:rsidRPr="00B519C5" w:rsidRDefault="00B519C5" w:rsidP="00B519C5">
      <w:pPr>
        <w:numPr>
          <w:ilvl w:val="0"/>
          <w:numId w:val="1"/>
        </w:numPr>
      </w:pPr>
      <w:r w:rsidRPr="00B519C5">
        <w:t>Uchovávejte výrobek a napájecí kabel mimo dosah dětí mladších 8 let.</w:t>
      </w:r>
    </w:p>
    <w:p w14:paraId="06E39CC6" w14:textId="77777777" w:rsidR="00B519C5" w:rsidRPr="00B519C5" w:rsidRDefault="00B519C5" w:rsidP="00B519C5">
      <w:r w:rsidRPr="00B519C5">
        <w:t>Pokud je napájecí kabel poškozen, nebo přístroj nefunguje správně, nezkoušejte jej sami opravovat. Opravu smí provádět pouze výrobce, autorizovaný servis nebo kvalifikovaná osoba, aby se předešlo riziku. Nedodržení těchto pokynů může ohrozit bezpečnost přístroje a zrušit záruční podmínky.</w:t>
      </w:r>
    </w:p>
    <w:p w14:paraId="65021CB6" w14:textId="77777777" w:rsidR="00B519C5" w:rsidRPr="00B519C5" w:rsidRDefault="00B519C5" w:rsidP="00B519C5">
      <w:r w:rsidRPr="00B519C5">
        <w:rPr>
          <w:b/>
          <w:bCs/>
        </w:rPr>
        <w:t>UPOZORNĚNÍ:</w:t>
      </w:r>
      <w:r w:rsidRPr="00B519C5">
        <w:t xml:space="preserve"> výrobek má topnou funkci. Povrchy mohou dosahovat vysokých teplot. Protože vnímání tepla je individuální, používejte přístroj opatrně. Dotýkejte se pouze určených částí, jako jsou madla a ovládací panel.</w:t>
      </w:r>
    </w:p>
    <w:p w14:paraId="1D146895" w14:textId="77777777" w:rsidR="00B519C5" w:rsidRPr="00B519C5" w:rsidRDefault="00B519C5" w:rsidP="00B519C5">
      <w:pPr>
        <w:numPr>
          <w:ilvl w:val="0"/>
          <w:numId w:val="2"/>
        </w:numPr>
      </w:pPr>
      <w:r w:rsidRPr="00B519C5">
        <w:t>Přístroj je určen pro domácí použití nebo podobné aplikace, jako jsou kuchyně pro personál v obchodech, kancelářích či jiných pracovních prostorách, nebo pro hosty v hotelích, motelech, penzionech nebo ubytovnách.</w:t>
      </w:r>
    </w:p>
    <w:p w14:paraId="32FCD646" w14:textId="77777777" w:rsidR="00B519C5" w:rsidRPr="00B519C5" w:rsidRDefault="00B519C5" w:rsidP="00B519C5">
      <w:pPr>
        <w:numPr>
          <w:ilvl w:val="0"/>
          <w:numId w:val="2"/>
        </w:numPr>
      </w:pPr>
      <w:r w:rsidRPr="00B519C5">
        <w:t>Přístroj není určen pro ovládání externími časovači nebo dálkovými ovladači.</w:t>
      </w:r>
    </w:p>
    <w:p w14:paraId="28B51379" w14:textId="77777777" w:rsidR="00B519C5" w:rsidRPr="00B519C5" w:rsidRDefault="00B519C5" w:rsidP="00B519C5">
      <w:pPr>
        <w:numPr>
          <w:ilvl w:val="0"/>
          <w:numId w:val="2"/>
        </w:numPr>
      </w:pPr>
      <w:r w:rsidRPr="00B519C5">
        <w:t>Před každým použitím odvíjejte napájecí kabel.</w:t>
      </w:r>
    </w:p>
    <w:p w14:paraId="45B8CCD8" w14:textId="77777777" w:rsidR="00B519C5" w:rsidRPr="00B519C5" w:rsidRDefault="00B519C5" w:rsidP="00B519C5">
      <w:pPr>
        <w:numPr>
          <w:ilvl w:val="0"/>
          <w:numId w:val="2"/>
        </w:numPr>
      </w:pPr>
      <w:r w:rsidRPr="00B519C5">
        <w:t>Nepokládejte přístroj na okraj nebo do blízkosti hořlavých materiálů, jako jsou závěsy, zdroje tepla, studené či vlhké oblasti.</w:t>
      </w:r>
    </w:p>
    <w:p w14:paraId="5D9743AC" w14:textId="77777777" w:rsidR="00B519C5" w:rsidRPr="00B519C5" w:rsidRDefault="00B519C5" w:rsidP="00B519C5">
      <w:pPr>
        <w:numPr>
          <w:ilvl w:val="0"/>
          <w:numId w:val="2"/>
        </w:numPr>
      </w:pPr>
      <w:r w:rsidRPr="00B519C5">
        <w:t>Nepokládejte na přístroj žádné předměty.</w:t>
      </w:r>
    </w:p>
    <w:p w14:paraId="0F0C0916" w14:textId="77777777" w:rsidR="00B519C5" w:rsidRPr="00B519C5" w:rsidRDefault="00B519C5" w:rsidP="00B519C5">
      <w:pPr>
        <w:numPr>
          <w:ilvl w:val="0"/>
          <w:numId w:val="2"/>
        </w:numPr>
      </w:pPr>
      <w:r w:rsidRPr="00B519C5">
        <w:t>Nepřemisťujte přístroj, pokud obsahuje jídlo nebo je ještě horký.</w:t>
      </w:r>
    </w:p>
    <w:p w14:paraId="5BC53E2C" w14:textId="77777777" w:rsidR="00B519C5" w:rsidRPr="00B519C5" w:rsidRDefault="00F31413" w:rsidP="00B519C5">
      <w:r>
        <w:pict w14:anchorId="089CD80C">
          <v:rect id="_x0000_i1026" style="width:0;height:1.5pt" o:hralign="center" o:hrstd="t" o:hr="t" fillcolor="#a0a0a0" stroked="f"/>
        </w:pict>
      </w:r>
    </w:p>
    <w:p w14:paraId="38EF0C21" w14:textId="77777777" w:rsidR="00B519C5" w:rsidRPr="00B519C5" w:rsidRDefault="00B519C5" w:rsidP="00B519C5">
      <w:pPr>
        <w:rPr>
          <w:b/>
          <w:bCs/>
        </w:rPr>
      </w:pPr>
      <w:r w:rsidRPr="00B519C5">
        <w:rPr>
          <w:b/>
          <w:bCs/>
        </w:rPr>
        <w:t>POUŽITÍ</w:t>
      </w:r>
    </w:p>
    <w:p w14:paraId="45B12847" w14:textId="77777777" w:rsidR="00B519C5" w:rsidRPr="00B519C5" w:rsidRDefault="00B519C5" w:rsidP="00B519C5">
      <w:r w:rsidRPr="00B519C5">
        <w:lastRenderedPageBreak/>
        <w:t>Nevkládejte přístroj přímo ke zdi. Nechte alespoň 10 cm volného prostoru vzadu, po stranách i nahoře.</w:t>
      </w:r>
    </w:p>
    <w:p w14:paraId="386300EA" w14:textId="77777777" w:rsidR="00B519C5" w:rsidRPr="00B519C5" w:rsidRDefault="00B519C5" w:rsidP="00B519C5">
      <w:r w:rsidRPr="00B519C5">
        <w:t>Přístroj se při používání hodně zahřívá; nikdy se nedotýkejte skla ani vnitřních částí, pouze madla a ovládacího panelu. Vždy používejte přiložené chňapky a madla k vyjmutí příslušenství.</w:t>
      </w:r>
    </w:p>
    <w:p w14:paraId="4926D1AC" w14:textId="77777777" w:rsidR="00B519C5" w:rsidRPr="00B519C5" w:rsidRDefault="00B519C5" w:rsidP="00B519C5">
      <w:r w:rsidRPr="00B519C5">
        <w:t>Na otevřené dvířka nepokládejte žádné předměty, mohlo by dojít k poškození dveří nebo pádu a rozbití trouby.</w:t>
      </w:r>
    </w:p>
    <w:p w14:paraId="714683F4" w14:textId="77777777" w:rsidR="00B519C5" w:rsidRPr="00B519C5" w:rsidRDefault="00B519C5" w:rsidP="00B519C5">
      <w:r w:rsidRPr="00B519C5">
        <w:t>Po použití trvá asi 30 minut, než se přístroj úplně ochladí.</w:t>
      </w:r>
    </w:p>
    <w:p w14:paraId="39412AFE" w14:textId="77777777" w:rsidR="00B519C5" w:rsidRPr="00B519C5" w:rsidRDefault="00B519C5" w:rsidP="00B519C5">
      <w:r w:rsidRPr="00B519C5">
        <w:t>Na přístroj nikdy nepokládejte nic.</w:t>
      </w:r>
    </w:p>
    <w:p w14:paraId="141B15C9" w14:textId="77777777" w:rsidR="00B519C5" w:rsidRPr="00B519C5" w:rsidRDefault="00F31413" w:rsidP="00B519C5">
      <w:r>
        <w:pict w14:anchorId="0418FC43">
          <v:rect id="_x0000_i1027" style="width:0;height:1.5pt" o:hralign="center" o:hrstd="t" o:hr="t" fillcolor="#a0a0a0" stroked="f"/>
        </w:pict>
      </w:r>
    </w:p>
    <w:p w14:paraId="6E1F8CBE" w14:textId="77777777" w:rsidR="00B519C5" w:rsidRPr="00B519C5" w:rsidRDefault="00B519C5" w:rsidP="00B519C5">
      <w:pPr>
        <w:rPr>
          <w:b/>
          <w:bCs/>
        </w:rPr>
      </w:pPr>
      <w:r w:rsidRPr="00B519C5">
        <w:rPr>
          <w:b/>
          <w:bCs/>
        </w:rPr>
        <w:t>ČIŠTĚNÍ</w:t>
      </w:r>
    </w:p>
    <w:p w14:paraId="4B67553A" w14:textId="77777777" w:rsidR="00B519C5" w:rsidRPr="00B519C5" w:rsidRDefault="00B519C5" w:rsidP="00B519C5">
      <w:r w:rsidRPr="00B519C5">
        <w:t>Čistěte po každém použití. Nejprve vytáhněte zástrčku a nechte přístroj vychladnout.</w:t>
      </w:r>
    </w:p>
    <w:p w14:paraId="563D63D1" w14:textId="77777777" w:rsidR="00B519C5" w:rsidRPr="00B519C5" w:rsidRDefault="00B519C5" w:rsidP="00B519C5">
      <w:pPr>
        <w:numPr>
          <w:ilvl w:val="0"/>
          <w:numId w:val="3"/>
        </w:numPr>
      </w:pPr>
      <w:r w:rsidRPr="00B519C5">
        <w:t>Nepoužívejte ponoření do vody ani jiných kapalin.</w:t>
      </w:r>
    </w:p>
    <w:p w14:paraId="0C2B2949" w14:textId="77777777" w:rsidR="00B519C5" w:rsidRPr="00B519C5" w:rsidRDefault="00F31413" w:rsidP="00B519C5">
      <w:r>
        <w:pict w14:anchorId="4D9236C9">
          <v:rect id="_x0000_i1028" style="width:0;height:1.5pt" o:hralign="center" o:hrstd="t" o:hr="t" fillcolor="#a0a0a0" stroked="f"/>
        </w:pict>
      </w:r>
    </w:p>
    <w:p w14:paraId="6EDB9F9F" w14:textId="77777777" w:rsidR="00B519C5" w:rsidRPr="00B519C5" w:rsidRDefault="00B519C5" w:rsidP="00B519C5">
      <w:pPr>
        <w:rPr>
          <w:b/>
          <w:bCs/>
        </w:rPr>
      </w:pPr>
      <w:r w:rsidRPr="00B519C5">
        <w:rPr>
          <w:b/>
          <w:bCs/>
        </w:rPr>
        <w:t>INSTALACE</w:t>
      </w:r>
    </w:p>
    <w:p w14:paraId="7A878940" w14:textId="77777777" w:rsidR="00B519C5" w:rsidRPr="00B519C5" w:rsidRDefault="00B519C5" w:rsidP="00B519C5">
      <w:r w:rsidRPr="00B519C5">
        <w:t>Vyjměte všechny materiály z prostoru pro vaření a uložte je na pevné a stabilní povrchy.</w:t>
      </w:r>
    </w:p>
    <w:p w14:paraId="3CA94B12" w14:textId="77777777" w:rsidR="00B519C5" w:rsidRPr="00B519C5" w:rsidRDefault="00B519C5" w:rsidP="00B519C5">
      <w:r w:rsidRPr="00B519C5">
        <w:t>Nepoužívejte troubu jako podpěru pro předměty nebo jako místo pro uložení potravin, nádobí apod.</w:t>
      </w:r>
    </w:p>
    <w:p w14:paraId="37A3BA4C" w14:textId="567F1C9B" w:rsidR="00B519C5" w:rsidRDefault="00E634DD">
      <w:r w:rsidRPr="00E634DD">
        <w:rPr>
          <w:noProof/>
        </w:rPr>
        <w:drawing>
          <wp:inline distT="0" distB="0" distL="0" distR="0" wp14:anchorId="657947F0" wp14:editId="7160B836">
            <wp:extent cx="5760720" cy="3006725"/>
            <wp:effectExtent l="0" t="0" r="0" b="3175"/>
            <wp:docPr id="56537492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374929" name=""/>
                    <pic:cNvPicPr/>
                  </pic:nvPicPr>
                  <pic:blipFill>
                    <a:blip r:embed="rId5"/>
                    <a:stretch>
                      <a:fillRect/>
                    </a:stretch>
                  </pic:blipFill>
                  <pic:spPr>
                    <a:xfrm>
                      <a:off x="0" y="0"/>
                      <a:ext cx="5760720" cy="3006725"/>
                    </a:xfrm>
                    <a:prstGeom prst="rect">
                      <a:avLst/>
                    </a:prstGeom>
                  </pic:spPr>
                </pic:pic>
              </a:graphicData>
            </a:graphic>
          </wp:inline>
        </w:drawing>
      </w:r>
    </w:p>
    <w:p w14:paraId="3F0BC0C0" w14:textId="77777777" w:rsidR="00B519C5" w:rsidRDefault="00B519C5" w:rsidP="00B519C5">
      <w:r w:rsidRPr="00B519C5">
        <w:rPr>
          <w:b/>
          <w:bCs/>
        </w:rPr>
        <w:t>OVLÁDACÍ PANEL</w:t>
      </w:r>
      <w:r w:rsidRPr="00B519C5">
        <w:br/>
        <w:t>A. Tlačítka pro 12 přednastavených programů</w:t>
      </w:r>
      <w:r w:rsidRPr="00B519C5">
        <w:br/>
        <w:t>B. Tlačítko zapnutí otáčení příslušenství</w:t>
      </w:r>
      <w:r w:rsidRPr="00B519C5">
        <w:br/>
        <w:t>C. Tlačítko ON/OFF</w:t>
      </w:r>
      <w:r w:rsidRPr="00B519C5">
        <w:br/>
        <w:t>D. Tlačítko ohřevu</w:t>
      </w:r>
      <w:r w:rsidRPr="00B519C5">
        <w:br/>
        <w:t>E. Tlačítko zvýšení hodnoty</w:t>
      </w:r>
      <w:r w:rsidRPr="00B519C5">
        <w:br/>
        <w:t>F. Tlačítko snížení hodnoty</w:t>
      </w:r>
      <w:r w:rsidRPr="00B519C5">
        <w:br/>
        <w:t>G. Tlačítko času</w:t>
      </w:r>
      <w:r w:rsidRPr="00B519C5">
        <w:br/>
      </w:r>
      <w:r w:rsidRPr="00B519C5">
        <w:lastRenderedPageBreak/>
        <w:t>H. Tlačítko teploty</w:t>
      </w:r>
      <w:r w:rsidRPr="00B519C5">
        <w:br/>
        <w:t>I. Tlačítko vnitřního osvětlení</w:t>
      </w:r>
      <w:r w:rsidRPr="00B519C5">
        <w:br/>
        <w:t>J. Tlačítko zpožděného startu</w:t>
      </w:r>
      <w:r w:rsidRPr="00B519C5">
        <w:br/>
        <w:t>K. Tlačítko START</w:t>
      </w:r>
      <w:r w:rsidRPr="00B519C5">
        <w:br/>
        <w:t>L. Displej</w:t>
      </w:r>
    </w:p>
    <w:p w14:paraId="48F9922C" w14:textId="2B4D0969" w:rsidR="00E634DD" w:rsidRPr="00B519C5" w:rsidRDefault="00E634DD" w:rsidP="00B519C5">
      <w:r w:rsidRPr="00E634DD">
        <w:rPr>
          <w:noProof/>
        </w:rPr>
        <w:drawing>
          <wp:inline distT="0" distB="0" distL="0" distR="0" wp14:anchorId="456EB90B" wp14:editId="44215BAF">
            <wp:extent cx="5760720" cy="2546350"/>
            <wp:effectExtent l="0" t="0" r="0" b="6350"/>
            <wp:docPr id="179345556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455568" name=""/>
                    <pic:cNvPicPr/>
                  </pic:nvPicPr>
                  <pic:blipFill>
                    <a:blip r:embed="rId6"/>
                    <a:stretch>
                      <a:fillRect/>
                    </a:stretch>
                  </pic:blipFill>
                  <pic:spPr>
                    <a:xfrm>
                      <a:off x="0" y="0"/>
                      <a:ext cx="5760720" cy="2546350"/>
                    </a:xfrm>
                    <a:prstGeom prst="rect">
                      <a:avLst/>
                    </a:prstGeom>
                  </pic:spPr>
                </pic:pic>
              </a:graphicData>
            </a:graphic>
          </wp:inline>
        </w:drawing>
      </w:r>
    </w:p>
    <w:p w14:paraId="40EE6429" w14:textId="77777777" w:rsidR="00B519C5" w:rsidRPr="00B519C5" w:rsidRDefault="00F31413" w:rsidP="00B519C5">
      <w:r>
        <w:pict w14:anchorId="636F9019">
          <v:rect id="_x0000_i1029" style="width:0;height:1.5pt" o:hralign="center" o:hrstd="t" o:hr="t" fillcolor="#a0a0a0" stroked="f"/>
        </w:pict>
      </w:r>
    </w:p>
    <w:p w14:paraId="14854DA4" w14:textId="77777777" w:rsidR="00B519C5" w:rsidRPr="00B519C5" w:rsidRDefault="00B519C5" w:rsidP="00B519C5">
      <w:r w:rsidRPr="00B519C5">
        <w:rPr>
          <w:b/>
          <w:bCs/>
        </w:rPr>
        <w:t>PEČENÍ</w:t>
      </w:r>
      <w:r w:rsidRPr="00B519C5">
        <w:br/>
        <w:t>Při prvním použití důkladně umyjte všechny příslušenství a vnitřek trouby. Nechte vnitřek otevřený asi 30 minut s vyjmutým příslušenstvím. Před prvním pečením spusťte prázdný provoz na maximální teplotu přibližně 10 minut, abyste odstranili zápach novoty.</w:t>
      </w:r>
    </w:p>
    <w:p w14:paraId="590050C3" w14:textId="77777777" w:rsidR="00B519C5" w:rsidRPr="00B519C5" w:rsidRDefault="00B519C5" w:rsidP="00B519C5">
      <w:pPr>
        <w:numPr>
          <w:ilvl w:val="0"/>
          <w:numId w:val="4"/>
        </w:numPr>
      </w:pPr>
      <w:r w:rsidRPr="00B519C5">
        <w:t>Připojte k zásuvce s uzemněním.</w:t>
      </w:r>
    </w:p>
    <w:p w14:paraId="7C272DEA" w14:textId="77777777" w:rsidR="00B519C5" w:rsidRPr="00B519C5" w:rsidRDefault="00B519C5" w:rsidP="00B519C5">
      <w:pPr>
        <w:numPr>
          <w:ilvl w:val="0"/>
          <w:numId w:val="4"/>
        </w:numPr>
      </w:pPr>
      <w:r w:rsidRPr="00B519C5">
        <w:t>Umístěte odkapávací plech (5) na dno trouby.</w:t>
      </w:r>
    </w:p>
    <w:p w14:paraId="06196B7D" w14:textId="77777777" w:rsidR="00B519C5" w:rsidRPr="00B519C5" w:rsidRDefault="00B519C5" w:rsidP="00B519C5">
      <w:pPr>
        <w:numPr>
          <w:ilvl w:val="0"/>
          <w:numId w:val="4"/>
        </w:numPr>
      </w:pPr>
      <w:r w:rsidRPr="00B519C5">
        <w:t>Umístěte potraviny na příslušenství a vložte je do trouby.</w:t>
      </w:r>
    </w:p>
    <w:p w14:paraId="183D4918" w14:textId="77777777" w:rsidR="00B519C5" w:rsidRPr="00B519C5" w:rsidRDefault="00B519C5" w:rsidP="00B519C5">
      <w:pPr>
        <w:numPr>
          <w:ilvl w:val="0"/>
          <w:numId w:val="4"/>
        </w:numPr>
      </w:pPr>
      <w:r w:rsidRPr="00B519C5">
        <w:t>Pokud je zařízení v pohotovostním režimu, stiskněte tlačítko na ovládacím panelu (2).</w:t>
      </w:r>
    </w:p>
    <w:p w14:paraId="0229D76B" w14:textId="77777777" w:rsidR="00B519C5" w:rsidRPr="00B519C5" w:rsidRDefault="00B519C5" w:rsidP="00B519C5">
      <w:pPr>
        <w:numPr>
          <w:ilvl w:val="0"/>
          <w:numId w:val="4"/>
        </w:numPr>
      </w:pPr>
      <w:r w:rsidRPr="00B519C5">
        <w:t>Nastavte program, teplotu a čas pečení podle dalších instrukcí. Stiskněte tlačítko pro spuštění pečení.</w:t>
      </w:r>
    </w:p>
    <w:p w14:paraId="1A39D21B" w14:textId="77777777" w:rsidR="00B519C5" w:rsidRPr="00B519C5" w:rsidRDefault="00B519C5" w:rsidP="00B519C5">
      <w:pPr>
        <w:numPr>
          <w:ilvl w:val="0"/>
          <w:numId w:val="4"/>
        </w:numPr>
      </w:pPr>
      <w:r w:rsidRPr="00B519C5">
        <w:t>V každém okamžiku můžete zapnout vnitřní osvětlení tlačítkem (I).</w:t>
      </w:r>
    </w:p>
    <w:p w14:paraId="373E0C0F" w14:textId="77777777" w:rsidR="00B519C5" w:rsidRPr="00B519C5" w:rsidRDefault="00B519C5" w:rsidP="00B519C5">
      <w:r w:rsidRPr="00B519C5">
        <w:t>Pozor: Nedotýkejte se příslušenství nebo vnitřních částí během pečení a dokud se vše úplně nevychladne. Dotýkejte se pouze madla (8).</w:t>
      </w:r>
    </w:p>
    <w:p w14:paraId="62617968" w14:textId="77777777" w:rsidR="00B519C5" w:rsidRPr="00B519C5" w:rsidRDefault="00B519C5" w:rsidP="00B519C5">
      <w:r w:rsidRPr="00B519C5">
        <w:t>Když zazní signál časovače (10 pípnutí), pečení je dokončeno. Vyjměte jídlo a zkontrolujte, zda je hotové. Pokud není, vraťte jej do trouby a nastavte další pečení na několik minut. Poznámka: zařízení lze ručně vypnout stisknutím tlačítka na ovládacím panelu (2).</w:t>
      </w:r>
    </w:p>
    <w:p w14:paraId="507B8271" w14:textId="77777777" w:rsidR="00B519C5" w:rsidRPr="00B519C5" w:rsidRDefault="00B519C5" w:rsidP="00B519C5">
      <w:r w:rsidRPr="00B519C5">
        <w:t>Pozor na páru při vyjímání nádoby po pečení.</w:t>
      </w:r>
    </w:p>
    <w:p w14:paraId="2D4805F7" w14:textId="77777777" w:rsidR="00B519C5" w:rsidRPr="00B519C5" w:rsidRDefault="00B519C5" w:rsidP="00B519C5">
      <w:pPr>
        <w:numPr>
          <w:ilvl w:val="0"/>
          <w:numId w:val="5"/>
        </w:numPr>
      </w:pPr>
      <w:r w:rsidRPr="00B519C5">
        <w:t>Přendejte jídlo do nádoby nebo na talíř. Po ukončení jednoho pečení není potřeba čekat a trouba je ihned připravena na další.</w:t>
      </w:r>
    </w:p>
    <w:p w14:paraId="3F199133" w14:textId="77777777" w:rsidR="00B519C5" w:rsidRPr="00B519C5" w:rsidRDefault="00F31413" w:rsidP="00B519C5">
      <w:r>
        <w:pict w14:anchorId="49F804CB">
          <v:rect id="_x0000_i1030" style="width:0;height:1.5pt" o:hralign="center" o:hrstd="t" o:hr="t" fillcolor="#a0a0a0" stroked="f"/>
        </w:pict>
      </w:r>
    </w:p>
    <w:p w14:paraId="52E41B68" w14:textId="77777777" w:rsidR="00B519C5" w:rsidRPr="00B519C5" w:rsidRDefault="00B519C5" w:rsidP="00B519C5">
      <w:r w:rsidRPr="00B519C5">
        <w:rPr>
          <w:b/>
          <w:bCs/>
        </w:rPr>
        <w:lastRenderedPageBreak/>
        <w:t>PROVOZ</w:t>
      </w:r>
    </w:p>
    <w:p w14:paraId="13FC425F" w14:textId="77777777" w:rsidR="00B519C5" w:rsidRPr="00B519C5" w:rsidRDefault="00B519C5" w:rsidP="00B519C5">
      <w:r w:rsidRPr="00B519C5">
        <w:rPr>
          <w:b/>
          <w:bCs/>
        </w:rPr>
        <w:t>MANUÁLNÍ PROVOZ</w:t>
      </w:r>
    </w:p>
    <w:p w14:paraId="4F8AE4F7" w14:textId="77777777" w:rsidR="00B519C5" w:rsidRPr="00B519C5" w:rsidRDefault="00B519C5" w:rsidP="00B519C5">
      <w:pPr>
        <w:numPr>
          <w:ilvl w:val="0"/>
          <w:numId w:val="6"/>
        </w:numPr>
      </w:pPr>
      <w:r w:rsidRPr="00B519C5">
        <w:t>Pokud je zařízení v pohotovostním režimu, stiskněte tlačítko na ovládacím panelu (2).</w:t>
      </w:r>
    </w:p>
    <w:p w14:paraId="1E7EC940" w14:textId="77777777" w:rsidR="00B519C5" w:rsidRPr="00B519C5" w:rsidRDefault="00B519C5" w:rsidP="00B519C5">
      <w:pPr>
        <w:numPr>
          <w:ilvl w:val="0"/>
          <w:numId w:val="6"/>
        </w:numPr>
      </w:pPr>
      <w:r w:rsidRPr="00B519C5">
        <w:t>Stiskněte tlačítko Teplota (H) a nastavte požadovanou teplotu tlačítky (E a F).</w:t>
      </w:r>
    </w:p>
    <w:p w14:paraId="00FB56D9" w14:textId="77777777" w:rsidR="00B519C5" w:rsidRPr="00B519C5" w:rsidRDefault="00B519C5" w:rsidP="00B519C5">
      <w:pPr>
        <w:numPr>
          <w:ilvl w:val="0"/>
          <w:numId w:val="6"/>
        </w:numPr>
      </w:pPr>
      <w:r w:rsidRPr="00B519C5">
        <w:t>Stiskněte tlačítko Čas (G) a nastavte požadovaný čas pečení tlačítky (E a F).</w:t>
      </w:r>
    </w:p>
    <w:p w14:paraId="453F77F5" w14:textId="77777777" w:rsidR="00B519C5" w:rsidRPr="00B519C5" w:rsidRDefault="00B519C5" w:rsidP="00B519C5">
      <w:pPr>
        <w:numPr>
          <w:ilvl w:val="0"/>
          <w:numId w:val="6"/>
        </w:numPr>
      </w:pPr>
      <w:r w:rsidRPr="00B519C5">
        <w:t>Stiskněte tlačítko pro spuštění pečení.</w:t>
      </w:r>
    </w:p>
    <w:p w14:paraId="2EE9C387" w14:textId="77777777" w:rsidR="00B519C5" w:rsidRPr="00B519C5" w:rsidRDefault="00B519C5" w:rsidP="00B519C5">
      <w:r w:rsidRPr="00B519C5">
        <w:rPr>
          <w:b/>
          <w:bCs/>
        </w:rPr>
        <w:t>PROVOZ S PŘEDNASTAVENÝMI PROGRAMY</w:t>
      </w:r>
    </w:p>
    <w:p w14:paraId="58FEE8F5" w14:textId="77777777" w:rsidR="00B519C5" w:rsidRPr="00B519C5" w:rsidRDefault="00B519C5" w:rsidP="00B519C5">
      <w:pPr>
        <w:numPr>
          <w:ilvl w:val="0"/>
          <w:numId w:val="7"/>
        </w:numPr>
      </w:pPr>
      <w:r w:rsidRPr="00B519C5">
        <w:t>Pokud je zařízení v pohotovostním režimu, stiskněte tlačítko na ovládacím panelu (2).</w:t>
      </w:r>
    </w:p>
    <w:p w14:paraId="463BF3D1" w14:textId="77777777" w:rsidR="00B519C5" w:rsidRPr="00B519C5" w:rsidRDefault="00B519C5" w:rsidP="00B519C5">
      <w:pPr>
        <w:numPr>
          <w:ilvl w:val="0"/>
          <w:numId w:val="7"/>
        </w:numPr>
      </w:pPr>
      <w:r w:rsidRPr="00B519C5">
        <w:t>Stiskněte jedno z 12 tlačítek přednastavených programů (A).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0"/>
        <w:gridCol w:w="911"/>
        <w:gridCol w:w="1113"/>
        <w:gridCol w:w="1230"/>
        <w:gridCol w:w="911"/>
        <w:gridCol w:w="1128"/>
      </w:tblGrid>
      <w:tr w:rsidR="00B519C5" w:rsidRPr="00B519C5" w14:paraId="15153556" w14:textId="77777777" w:rsidTr="00B519C5">
        <w:trPr>
          <w:tblHeader/>
          <w:tblCellSpacing w:w="15" w:type="dxa"/>
        </w:trPr>
        <w:tc>
          <w:tcPr>
            <w:tcW w:w="0" w:type="auto"/>
            <w:vAlign w:val="center"/>
            <w:hideMark/>
          </w:tcPr>
          <w:p w14:paraId="05057996" w14:textId="77777777" w:rsidR="00B519C5" w:rsidRPr="00B519C5" w:rsidRDefault="00B519C5" w:rsidP="00B519C5">
            <w:pPr>
              <w:rPr>
                <w:b/>
                <w:bCs/>
              </w:rPr>
            </w:pPr>
            <w:r w:rsidRPr="00B519C5">
              <w:rPr>
                <w:b/>
                <w:bCs/>
              </w:rPr>
              <w:t>Program</w:t>
            </w:r>
          </w:p>
        </w:tc>
        <w:tc>
          <w:tcPr>
            <w:tcW w:w="0" w:type="auto"/>
            <w:vAlign w:val="center"/>
            <w:hideMark/>
          </w:tcPr>
          <w:p w14:paraId="3E162F1B" w14:textId="77777777" w:rsidR="00B519C5" w:rsidRPr="00B519C5" w:rsidRDefault="00B519C5" w:rsidP="00B519C5">
            <w:pPr>
              <w:rPr>
                <w:b/>
                <w:bCs/>
              </w:rPr>
            </w:pPr>
            <w:r w:rsidRPr="00B519C5">
              <w:rPr>
                <w:b/>
                <w:bCs/>
              </w:rPr>
              <w:t>Čas (min)</w:t>
            </w:r>
          </w:p>
        </w:tc>
        <w:tc>
          <w:tcPr>
            <w:tcW w:w="0" w:type="auto"/>
            <w:vAlign w:val="center"/>
            <w:hideMark/>
          </w:tcPr>
          <w:p w14:paraId="741A00D0" w14:textId="77777777" w:rsidR="00B519C5" w:rsidRPr="00B519C5" w:rsidRDefault="00B519C5" w:rsidP="00B519C5">
            <w:pPr>
              <w:rPr>
                <w:b/>
                <w:bCs/>
              </w:rPr>
            </w:pPr>
            <w:r w:rsidRPr="00B519C5">
              <w:rPr>
                <w:b/>
                <w:bCs/>
              </w:rPr>
              <w:t>Teplota (°C)</w:t>
            </w:r>
          </w:p>
        </w:tc>
        <w:tc>
          <w:tcPr>
            <w:tcW w:w="0" w:type="auto"/>
            <w:vAlign w:val="center"/>
            <w:hideMark/>
          </w:tcPr>
          <w:p w14:paraId="249E1BE2" w14:textId="77777777" w:rsidR="00B519C5" w:rsidRPr="00B519C5" w:rsidRDefault="00B519C5" w:rsidP="00B519C5">
            <w:pPr>
              <w:rPr>
                <w:b/>
                <w:bCs/>
              </w:rPr>
            </w:pPr>
            <w:r w:rsidRPr="00B519C5">
              <w:rPr>
                <w:b/>
                <w:bCs/>
              </w:rPr>
              <w:t>Program</w:t>
            </w:r>
          </w:p>
        </w:tc>
        <w:tc>
          <w:tcPr>
            <w:tcW w:w="0" w:type="auto"/>
            <w:vAlign w:val="center"/>
            <w:hideMark/>
          </w:tcPr>
          <w:p w14:paraId="60A06B5E" w14:textId="77777777" w:rsidR="00B519C5" w:rsidRPr="00B519C5" w:rsidRDefault="00B519C5" w:rsidP="00B519C5">
            <w:pPr>
              <w:rPr>
                <w:b/>
                <w:bCs/>
              </w:rPr>
            </w:pPr>
            <w:r w:rsidRPr="00B519C5">
              <w:rPr>
                <w:b/>
                <w:bCs/>
              </w:rPr>
              <w:t>Čas (min)</w:t>
            </w:r>
          </w:p>
        </w:tc>
        <w:tc>
          <w:tcPr>
            <w:tcW w:w="0" w:type="auto"/>
            <w:vAlign w:val="center"/>
            <w:hideMark/>
          </w:tcPr>
          <w:p w14:paraId="0543CCD2" w14:textId="77777777" w:rsidR="00B519C5" w:rsidRPr="00B519C5" w:rsidRDefault="00B519C5" w:rsidP="00B519C5">
            <w:pPr>
              <w:rPr>
                <w:b/>
                <w:bCs/>
              </w:rPr>
            </w:pPr>
            <w:r w:rsidRPr="00B519C5">
              <w:rPr>
                <w:b/>
                <w:bCs/>
              </w:rPr>
              <w:t>Teplota (°C)</w:t>
            </w:r>
          </w:p>
        </w:tc>
      </w:tr>
      <w:tr w:rsidR="00B519C5" w:rsidRPr="00B519C5" w14:paraId="69FB6FD4" w14:textId="77777777" w:rsidTr="00B519C5">
        <w:trPr>
          <w:tblCellSpacing w:w="15" w:type="dxa"/>
        </w:trPr>
        <w:tc>
          <w:tcPr>
            <w:tcW w:w="0" w:type="auto"/>
            <w:vAlign w:val="center"/>
            <w:hideMark/>
          </w:tcPr>
          <w:p w14:paraId="69ABDBB0" w14:textId="77777777" w:rsidR="00B519C5" w:rsidRPr="00B519C5" w:rsidRDefault="00B519C5" w:rsidP="00B519C5">
            <w:r w:rsidRPr="00B519C5">
              <w:t>Ohřev</w:t>
            </w:r>
          </w:p>
        </w:tc>
        <w:tc>
          <w:tcPr>
            <w:tcW w:w="0" w:type="auto"/>
            <w:vAlign w:val="center"/>
            <w:hideMark/>
          </w:tcPr>
          <w:p w14:paraId="0117D8AA" w14:textId="77777777" w:rsidR="00B519C5" w:rsidRPr="00B519C5" w:rsidRDefault="00B519C5" w:rsidP="00B519C5">
            <w:r w:rsidRPr="00B519C5">
              <w:t>3</w:t>
            </w:r>
          </w:p>
        </w:tc>
        <w:tc>
          <w:tcPr>
            <w:tcW w:w="0" w:type="auto"/>
            <w:vAlign w:val="center"/>
            <w:hideMark/>
          </w:tcPr>
          <w:p w14:paraId="0ADFB08D" w14:textId="77777777" w:rsidR="00B519C5" w:rsidRPr="00B519C5" w:rsidRDefault="00B519C5" w:rsidP="00B519C5">
            <w:r w:rsidRPr="00B519C5">
              <w:t>180</w:t>
            </w:r>
          </w:p>
        </w:tc>
        <w:tc>
          <w:tcPr>
            <w:tcW w:w="0" w:type="auto"/>
            <w:vAlign w:val="center"/>
            <w:hideMark/>
          </w:tcPr>
          <w:p w14:paraId="4284CCF1" w14:textId="77777777" w:rsidR="00B519C5" w:rsidRPr="00B519C5" w:rsidRDefault="00B519C5" w:rsidP="00B519C5">
            <w:r w:rsidRPr="00B519C5">
              <w:t>Dezerty</w:t>
            </w:r>
          </w:p>
        </w:tc>
        <w:tc>
          <w:tcPr>
            <w:tcW w:w="0" w:type="auto"/>
            <w:vAlign w:val="center"/>
            <w:hideMark/>
          </w:tcPr>
          <w:p w14:paraId="7BB715F9" w14:textId="77777777" w:rsidR="00B519C5" w:rsidRPr="00B519C5" w:rsidRDefault="00B519C5" w:rsidP="00B519C5">
            <w:r w:rsidRPr="00B519C5">
              <w:t>25</w:t>
            </w:r>
          </w:p>
        </w:tc>
        <w:tc>
          <w:tcPr>
            <w:tcW w:w="0" w:type="auto"/>
            <w:vAlign w:val="center"/>
            <w:hideMark/>
          </w:tcPr>
          <w:p w14:paraId="39D2E080" w14:textId="77777777" w:rsidR="00B519C5" w:rsidRPr="00B519C5" w:rsidRDefault="00B519C5" w:rsidP="00B519C5">
            <w:r w:rsidRPr="00B519C5">
              <w:t>160</w:t>
            </w:r>
          </w:p>
        </w:tc>
      </w:tr>
      <w:tr w:rsidR="00B519C5" w:rsidRPr="00B519C5" w14:paraId="1402F93A" w14:textId="77777777" w:rsidTr="00B519C5">
        <w:trPr>
          <w:tblCellSpacing w:w="15" w:type="dxa"/>
        </w:trPr>
        <w:tc>
          <w:tcPr>
            <w:tcW w:w="0" w:type="auto"/>
            <w:vAlign w:val="center"/>
            <w:hideMark/>
          </w:tcPr>
          <w:p w14:paraId="6DFE1658" w14:textId="77777777" w:rsidR="00B519C5" w:rsidRPr="00B519C5" w:rsidRDefault="00B519C5" w:rsidP="00B519C5">
            <w:r w:rsidRPr="00B519C5">
              <w:t>Hranolky</w:t>
            </w:r>
          </w:p>
        </w:tc>
        <w:tc>
          <w:tcPr>
            <w:tcW w:w="0" w:type="auto"/>
            <w:vAlign w:val="center"/>
            <w:hideMark/>
          </w:tcPr>
          <w:p w14:paraId="47AC1140" w14:textId="77777777" w:rsidR="00B519C5" w:rsidRPr="00B519C5" w:rsidRDefault="00B519C5" w:rsidP="00B519C5">
            <w:r w:rsidRPr="00B519C5">
              <w:t>15</w:t>
            </w:r>
          </w:p>
        </w:tc>
        <w:tc>
          <w:tcPr>
            <w:tcW w:w="0" w:type="auto"/>
            <w:vAlign w:val="center"/>
            <w:hideMark/>
          </w:tcPr>
          <w:p w14:paraId="2F1E91A7" w14:textId="77777777" w:rsidR="00B519C5" w:rsidRPr="00B519C5" w:rsidRDefault="00B519C5" w:rsidP="00B519C5">
            <w:r w:rsidRPr="00B519C5">
              <w:t>200</w:t>
            </w:r>
          </w:p>
        </w:tc>
        <w:tc>
          <w:tcPr>
            <w:tcW w:w="0" w:type="auto"/>
            <w:vAlign w:val="center"/>
            <w:hideMark/>
          </w:tcPr>
          <w:p w14:paraId="42C67F7F" w14:textId="77777777" w:rsidR="00B519C5" w:rsidRPr="00B519C5" w:rsidRDefault="00B519C5" w:rsidP="00B519C5">
            <w:r w:rsidRPr="00B519C5">
              <w:t>Plody moře</w:t>
            </w:r>
          </w:p>
        </w:tc>
        <w:tc>
          <w:tcPr>
            <w:tcW w:w="0" w:type="auto"/>
            <w:vAlign w:val="center"/>
            <w:hideMark/>
          </w:tcPr>
          <w:p w14:paraId="5415FE15" w14:textId="77777777" w:rsidR="00B519C5" w:rsidRPr="00B519C5" w:rsidRDefault="00B519C5" w:rsidP="00B519C5">
            <w:r w:rsidRPr="00B519C5">
              <w:t>8</w:t>
            </w:r>
          </w:p>
        </w:tc>
        <w:tc>
          <w:tcPr>
            <w:tcW w:w="0" w:type="auto"/>
            <w:vAlign w:val="center"/>
            <w:hideMark/>
          </w:tcPr>
          <w:p w14:paraId="6AC14863" w14:textId="77777777" w:rsidR="00B519C5" w:rsidRPr="00B519C5" w:rsidRDefault="00B519C5" w:rsidP="00B519C5">
            <w:r w:rsidRPr="00B519C5">
              <w:t>180</w:t>
            </w:r>
          </w:p>
        </w:tc>
      </w:tr>
      <w:tr w:rsidR="00B519C5" w:rsidRPr="00B519C5" w14:paraId="0913B703" w14:textId="77777777" w:rsidTr="00B519C5">
        <w:trPr>
          <w:tblCellSpacing w:w="15" w:type="dxa"/>
        </w:trPr>
        <w:tc>
          <w:tcPr>
            <w:tcW w:w="0" w:type="auto"/>
            <w:vAlign w:val="center"/>
            <w:hideMark/>
          </w:tcPr>
          <w:p w14:paraId="511FD1D4" w14:textId="77777777" w:rsidR="00B519C5" w:rsidRPr="00B519C5" w:rsidRDefault="00B519C5" w:rsidP="00B519C5">
            <w:proofErr w:type="spellStart"/>
            <w:r w:rsidRPr="00B519C5">
              <w:t>Polopečený</w:t>
            </w:r>
            <w:proofErr w:type="spellEnd"/>
            <w:r w:rsidRPr="00B519C5">
              <w:t xml:space="preserve"> chléb</w:t>
            </w:r>
          </w:p>
        </w:tc>
        <w:tc>
          <w:tcPr>
            <w:tcW w:w="0" w:type="auto"/>
            <w:vAlign w:val="center"/>
            <w:hideMark/>
          </w:tcPr>
          <w:p w14:paraId="4CC18EDA" w14:textId="77777777" w:rsidR="00B519C5" w:rsidRPr="00B519C5" w:rsidRDefault="00B519C5" w:rsidP="00B519C5">
            <w:r w:rsidRPr="00B519C5">
              <w:t>12</w:t>
            </w:r>
          </w:p>
        </w:tc>
        <w:tc>
          <w:tcPr>
            <w:tcW w:w="0" w:type="auto"/>
            <w:vAlign w:val="center"/>
            <w:hideMark/>
          </w:tcPr>
          <w:p w14:paraId="38921D0F" w14:textId="77777777" w:rsidR="00B519C5" w:rsidRPr="00B519C5" w:rsidRDefault="00B519C5" w:rsidP="00B519C5">
            <w:r w:rsidRPr="00B519C5">
              <w:t>200</w:t>
            </w:r>
          </w:p>
        </w:tc>
        <w:tc>
          <w:tcPr>
            <w:tcW w:w="0" w:type="auto"/>
            <w:vAlign w:val="center"/>
            <w:hideMark/>
          </w:tcPr>
          <w:p w14:paraId="58719673" w14:textId="77777777" w:rsidR="00B519C5" w:rsidRPr="00B519C5" w:rsidRDefault="00B519C5" w:rsidP="00B519C5">
            <w:r w:rsidRPr="00B519C5">
              <w:t>Ryba</w:t>
            </w:r>
          </w:p>
        </w:tc>
        <w:tc>
          <w:tcPr>
            <w:tcW w:w="0" w:type="auto"/>
            <w:vAlign w:val="center"/>
            <w:hideMark/>
          </w:tcPr>
          <w:p w14:paraId="18A596FE" w14:textId="77777777" w:rsidR="00B519C5" w:rsidRPr="00B519C5" w:rsidRDefault="00B519C5" w:rsidP="00B519C5">
            <w:r w:rsidRPr="00B519C5">
              <w:t>10</w:t>
            </w:r>
          </w:p>
        </w:tc>
        <w:tc>
          <w:tcPr>
            <w:tcW w:w="0" w:type="auto"/>
            <w:vAlign w:val="center"/>
            <w:hideMark/>
          </w:tcPr>
          <w:p w14:paraId="239E4041" w14:textId="77777777" w:rsidR="00B519C5" w:rsidRPr="00B519C5" w:rsidRDefault="00B519C5" w:rsidP="00B519C5">
            <w:r w:rsidRPr="00B519C5">
              <w:t>180</w:t>
            </w:r>
          </w:p>
        </w:tc>
      </w:tr>
      <w:tr w:rsidR="00B519C5" w:rsidRPr="00B519C5" w14:paraId="6D16FDFF" w14:textId="77777777" w:rsidTr="00B519C5">
        <w:trPr>
          <w:tblCellSpacing w:w="15" w:type="dxa"/>
        </w:trPr>
        <w:tc>
          <w:tcPr>
            <w:tcW w:w="0" w:type="auto"/>
            <w:vAlign w:val="center"/>
            <w:hideMark/>
          </w:tcPr>
          <w:p w14:paraId="5460A6CF" w14:textId="77777777" w:rsidR="00B519C5" w:rsidRPr="00B519C5" w:rsidRDefault="00B519C5" w:rsidP="00B519C5">
            <w:r w:rsidRPr="00B519C5">
              <w:t>Kuřecí stehýnka</w:t>
            </w:r>
          </w:p>
        </w:tc>
        <w:tc>
          <w:tcPr>
            <w:tcW w:w="0" w:type="auto"/>
            <w:vAlign w:val="center"/>
            <w:hideMark/>
          </w:tcPr>
          <w:p w14:paraId="1AEC404C" w14:textId="77777777" w:rsidR="00B519C5" w:rsidRPr="00B519C5" w:rsidRDefault="00B519C5" w:rsidP="00B519C5">
            <w:r w:rsidRPr="00B519C5">
              <w:t>20</w:t>
            </w:r>
          </w:p>
        </w:tc>
        <w:tc>
          <w:tcPr>
            <w:tcW w:w="0" w:type="auto"/>
            <w:vAlign w:val="center"/>
            <w:hideMark/>
          </w:tcPr>
          <w:p w14:paraId="746B6911" w14:textId="77777777" w:rsidR="00B519C5" w:rsidRPr="00B519C5" w:rsidRDefault="00B519C5" w:rsidP="00B519C5">
            <w:r w:rsidRPr="00B519C5">
              <w:t>200</w:t>
            </w:r>
          </w:p>
        </w:tc>
        <w:tc>
          <w:tcPr>
            <w:tcW w:w="0" w:type="auto"/>
            <w:vAlign w:val="center"/>
            <w:hideMark/>
          </w:tcPr>
          <w:p w14:paraId="57AA99A0" w14:textId="77777777" w:rsidR="00B519C5" w:rsidRPr="00B519C5" w:rsidRDefault="00B519C5" w:rsidP="00B519C5">
            <w:r w:rsidRPr="00B519C5">
              <w:t>Kuře na rožni</w:t>
            </w:r>
          </w:p>
        </w:tc>
        <w:tc>
          <w:tcPr>
            <w:tcW w:w="0" w:type="auto"/>
            <w:vAlign w:val="center"/>
            <w:hideMark/>
          </w:tcPr>
          <w:p w14:paraId="46D4710E" w14:textId="77777777" w:rsidR="00B519C5" w:rsidRPr="00B519C5" w:rsidRDefault="00B519C5" w:rsidP="00B519C5">
            <w:r w:rsidRPr="00B519C5">
              <w:t>30</w:t>
            </w:r>
          </w:p>
        </w:tc>
        <w:tc>
          <w:tcPr>
            <w:tcW w:w="0" w:type="auto"/>
            <w:vAlign w:val="center"/>
            <w:hideMark/>
          </w:tcPr>
          <w:p w14:paraId="5F020F6F" w14:textId="77777777" w:rsidR="00B519C5" w:rsidRPr="00B519C5" w:rsidRDefault="00B519C5" w:rsidP="00B519C5">
            <w:r w:rsidRPr="00B519C5">
              <w:t>200</w:t>
            </w:r>
          </w:p>
        </w:tc>
      </w:tr>
      <w:tr w:rsidR="00B519C5" w:rsidRPr="00B519C5" w14:paraId="445DE0D9" w14:textId="77777777" w:rsidTr="00B519C5">
        <w:trPr>
          <w:tblCellSpacing w:w="15" w:type="dxa"/>
        </w:trPr>
        <w:tc>
          <w:tcPr>
            <w:tcW w:w="0" w:type="auto"/>
            <w:vAlign w:val="center"/>
            <w:hideMark/>
          </w:tcPr>
          <w:p w14:paraId="261B1653" w14:textId="77777777" w:rsidR="00B519C5" w:rsidRPr="00B519C5" w:rsidRDefault="00B519C5" w:rsidP="00B519C5">
            <w:r w:rsidRPr="00B519C5">
              <w:t>Maso</w:t>
            </w:r>
          </w:p>
        </w:tc>
        <w:tc>
          <w:tcPr>
            <w:tcW w:w="0" w:type="auto"/>
            <w:vAlign w:val="center"/>
            <w:hideMark/>
          </w:tcPr>
          <w:p w14:paraId="78343D33" w14:textId="77777777" w:rsidR="00B519C5" w:rsidRPr="00B519C5" w:rsidRDefault="00B519C5" w:rsidP="00B519C5">
            <w:r w:rsidRPr="00B519C5">
              <w:t>12</w:t>
            </w:r>
          </w:p>
        </w:tc>
        <w:tc>
          <w:tcPr>
            <w:tcW w:w="0" w:type="auto"/>
            <w:vAlign w:val="center"/>
            <w:hideMark/>
          </w:tcPr>
          <w:p w14:paraId="071CBF92" w14:textId="77777777" w:rsidR="00B519C5" w:rsidRPr="00B519C5" w:rsidRDefault="00B519C5" w:rsidP="00B519C5">
            <w:r w:rsidRPr="00B519C5">
              <w:t>180</w:t>
            </w:r>
          </w:p>
        </w:tc>
        <w:tc>
          <w:tcPr>
            <w:tcW w:w="0" w:type="auto"/>
            <w:vAlign w:val="center"/>
            <w:hideMark/>
          </w:tcPr>
          <w:p w14:paraId="74EE0932" w14:textId="77777777" w:rsidR="00B519C5" w:rsidRPr="00B519C5" w:rsidRDefault="00B519C5" w:rsidP="00B519C5">
            <w:r w:rsidRPr="00B519C5">
              <w:t>Zelenina</w:t>
            </w:r>
          </w:p>
        </w:tc>
        <w:tc>
          <w:tcPr>
            <w:tcW w:w="0" w:type="auto"/>
            <w:vAlign w:val="center"/>
            <w:hideMark/>
          </w:tcPr>
          <w:p w14:paraId="6AE3B61A" w14:textId="77777777" w:rsidR="00B519C5" w:rsidRPr="00B519C5" w:rsidRDefault="00B519C5" w:rsidP="00B519C5">
            <w:r w:rsidRPr="00B519C5">
              <w:t>10</w:t>
            </w:r>
          </w:p>
        </w:tc>
        <w:tc>
          <w:tcPr>
            <w:tcW w:w="0" w:type="auto"/>
            <w:vAlign w:val="center"/>
            <w:hideMark/>
          </w:tcPr>
          <w:p w14:paraId="3CCDF5DD" w14:textId="77777777" w:rsidR="00B519C5" w:rsidRPr="00B519C5" w:rsidRDefault="00B519C5" w:rsidP="00B519C5">
            <w:r w:rsidRPr="00B519C5">
              <w:t>160</w:t>
            </w:r>
          </w:p>
        </w:tc>
      </w:tr>
      <w:tr w:rsidR="00B519C5" w:rsidRPr="00B519C5" w14:paraId="25AFA206" w14:textId="77777777" w:rsidTr="00B519C5">
        <w:trPr>
          <w:tblCellSpacing w:w="15" w:type="dxa"/>
        </w:trPr>
        <w:tc>
          <w:tcPr>
            <w:tcW w:w="0" w:type="auto"/>
            <w:vAlign w:val="center"/>
            <w:hideMark/>
          </w:tcPr>
          <w:p w14:paraId="6087BC32" w14:textId="77777777" w:rsidR="00B519C5" w:rsidRPr="00B519C5" w:rsidRDefault="00B519C5" w:rsidP="00B519C5">
            <w:r w:rsidRPr="00B519C5">
              <w:t>Pizza</w:t>
            </w:r>
          </w:p>
        </w:tc>
        <w:tc>
          <w:tcPr>
            <w:tcW w:w="0" w:type="auto"/>
            <w:vAlign w:val="center"/>
            <w:hideMark/>
          </w:tcPr>
          <w:p w14:paraId="524BC26C" w14:textId="77777777" w:rsidR="00B519C5" w:rsidRPr="00B519C5" w:rsidRDefault="00B519C5" w:rsidP="00B519C5">
            <w:r w:rsidRPr="00B519C5">
              <w:t>20</w:t>
            </w:r>
          </w:p>
        </w:tc>
        <w:tc>
          <w:tcPr>
            <w:tcW w:w="0" w:type="auto"/>
            <w:vAlign w:val="center"/>
            <w:hideMark/>
          </w:tcPr>
          <w:p w14:paraId="3F6E9787" w14:textId="77777777" w:rsidR="00B519C5" w:rsidRPr="00B519C5" w:rsidRDefault="00B519C5" w:rsidP="00B519C5">
            <w:r w:rsidRPr="00B519C5">
              <w:t>180</w:t>
            </w:r>
          </w:p>
        </w:tc>
        <w:tc>
          <w:tcPr>
            <w:tcW w:w="0" w:type="auto"/>
            <w:vAlign w:val="center"/>
            <w:hideMark/>
          </w:tcPr>
          <w:p w14:paraId="10B7FE45" w14:textId="77777777" w:rsidR="00B519C5" w:rsidRPr="00B519C5" w:rsidRDefault="00B519C5" w:rsidP="00B519C5">
            <w:r w:rsidRPr="00B519C5">
              <w:t>Sušička</w:t>
            </w:r>
          </w:p>
        </w:tc>
        <w:tc>
          <w:tcPr>
            <w:tcW w:w="0" w:type="auto"/>
            <w:vAlign w:val="center"/>
            <w:hideMark/>
          </w:tcPr>
          <w:p w14:paraId="7DA269F0" w14:textId="77777777" w:rsidR="00B519C5" w:rsidRPr="00B519C5" w:rsidRDefault="00B519C5" w:rsidP="00B519C5">
            <w:r w:rsidRPr="00B519C5">
              <w:t>360</w:t>
            </w:r>
          </w:p>
        </w:tc>
        <w:tc>
          <w:tcPr>
            <w:tcW w:w="0" w:type="auto"/>
            <w:vAlign w:val="center"/>
            <w:hideMark/>
          </w:tcPr>
          <w:p w14:paraId="5AC72A53" w14:textId="77777777" w:rsidR="00B519C5" w:rsidRPr="00B519C5" w:rsidRDefault="00B519C5" w:rsidP="00B519C5">
            <w:r w:rsidRPr="00B519C5">
              <w:t>60</w:t>
            </w:r>
          </w:p>
        </w:tc>
      </w:tr>
    </w:tbl>
    <w:p w14:paraId="5DE77AEC" w14:textId="77777777" w:rsidR="00B519C5" w:rsidRPr="00B519C5" w:rsidRDefault="00B519C5" w:rsidP="00B519C5">
      <w:pPr>
        <w:numPr>
          <w:ilvl w:val="0"/>
          <w:numId w:val="8"/>
        </w:numPr>
      </w:pPr>
      <w:r w:rsidRPr="00B519C5">
        <w:t>Chcete-li změnit nastavení vybraného programu:</w:t>
      </w:r>
      <w:r w:rsidRPr="00B519C5">
        <w:br/>
        <w:t>o Stiskněte tlačítko Teplota (H) a upravte teplotu tlačítky (E a F).</w:t>
      </w:r>
      <w:r w:rsidRPr="00B519C5">
        <w:br/>
        <w:t>o Stiskněte tlačítko Čas (G) a upravte čas tlačítky (E a F).</w:t>
      </w:r>
    </w:p>
    <w:p w14:paraId="14639929" w14:textId="77777777" w:rsidR="00B519C5" w:rsidRPr="00B519C5" w:rsidRDefault="00B519C5" w:rsidP="00B519C5">
      <w:pPr>
        <w:numPr>
          <w:ilvl w:val="0"/>
          <w:numId w:val="8"/>
        </w:numPr>
      </w:pPr>
      <w:r w:rsidRPr="00B519C5">
        <w:t>Stiskněte tlačítko pro spuštění pečení.</w:t>
      </w:r>
    </w:p>
    <w:p w14:paraId="4BF7832D" w14:textId="77777777" w:rsidR="00B519C5" w:rsidRPr="00B519C5" w:rsidRDefault="00B519C5" w:rsidP="00B519C5">
      <w:r w:rsidRPr="00B519C5">
        <w:t>Poznámka: Nastavené čas a teplota jsou navrženy tak, aby zajistily správné pečení podle druhu jídla. Doporučuje se měnit nastavení jen na základě zkušeností (např. pokud předchozí pečení nebylo dostatečné nebo bylo příliš dlouhé). Čas nezahrnuje dobu potřebnou k dosažení nastavené teploty.</w:t>
      </w:r>
    </w:p>
    <w:p w14:paraId="7170218C" w14:textId="77777777" w:rsidR="00B519C5" w:rsidRPr="00B519C5" w:rsidRDefault="00F31413" w:rsidP="00B519C5">
      <w:r>
        <w:pict w14:anchorId="4ADCC74C">
          <v:rect id="_x0000_i1031" style="width:0;height:1.5pt" o:hralign="center" o:hrstd="t" o:hr="t" fillcolor="#a0a0a0" stroked="f"/>
        </w:pict>
      </w:r>
    </w:p>
    <w:p w14:paraId="75C3EDA5" w14:textId="77777777" w:rsidR="00B519C5" w:rsidRPr="00B519C5" w:rsidRDefault="00B519C5" w:rsidP="00B519C5">
      <w:r w:rsidRPr="00B519C5">
        <w:rPr>
          <w:b/>
          <w:bCs/>
        </w:rPr>
        <w:t>Během pečení:</w:t>
      </w:r>
    </w:p>
    <w:p w14:paraId="7880C175" w14:textId="77777777" w:rsidR="00B519C5" w:rsidRPr="00B519C5" w:rsidRDefault="00B519C5" w:rsidP="00B519C5">
      <w:pPr>
        <w:numPr>
          <w:ilvl w:val="0"/>
          <w:numId w:val="9"/>
        </w:numPr>
      </w:pPr>
      <w:r w:rsidRPr="00B519C5">
        <w:t>Lze měnit čas a teplotu.</w:t>
      </w:r>
    </w:p>
    <w:p w14:paraId="7E8AA2B5" w14:textId="77777777" w:rsidR="00B519C5" w:rsidRPr="00B519C5" w:rsidRDefault="00B519C5" w:rsidP="00B519C5">
      <w:pPr>
        <w:numPr>
          <w:ilvl w:val="0"/>
          <w:numId w:val="9"/>
        </w:numPr>
      </w:pPr>
      <w:r w:rsidRPr="00B519C5">
        <w:t>Zařízení lze zastavit tlačítkem (C). Pokud se restartuje do 10 sekund, program bude pokračovat tam, kde byl zastaven. Jinak je nutné znovu nastavit čas a teplotu.</w:t>
      </w:r>
    </w:p>
    <w:p w14:paraId="2790E7AD" w14:textId="77777777" w:rsidR="00B519C5" w:rsidRPr="00B519C5" w:rsidRDefault="00B519C5" w:rsidP="00B519C5">
      <w:pPr>
        <w:numPr>
          <w:ilvl w:val="0"/>
          <w:numId w:val="9"/>
        </w:numPr>
      </w:pPr>
      <w:r w:rsidRPr="00B519C5">
        <w:t>Neotevírejte dvířka trouby (4) bez potřeby (např. pro míchání nebo kontrolu jídla). Otevření dvířek pozastaví pečení, po zavření pokračuje.</w:t>
      </w:r>
    </w:p>
    <w:p w14:paraId="7D149D4E" w14:textId="77777777" w:rsidR="00B519C5" w:rsidRPr="00B519C5" w:rsidRDefault="00F31413" w:rsidP="00B519C5">
      <w:r>
        <w:pict w14:anchorId="12D68980">
          <v:rect id="_x0000_i1032" style="width:0;height:1.5pt" o:hralign="center" o:hrstd="t" o:hr="t" fillcolor="#a0a0a0" stroked="f"/>
        </w:pict>
      </w:r>
    </w:p>
    <w:p w14:paraId="1AE3A1CA" w14:textId="77777777" w:rsidR="00B519C5" w:rsidRPr="00B519C5" w:rsidRDefault="00B519C5" w:rsidP="00B519C5">
      <w:r w:rsidRPr="00B519C5">
        <w:rPr>
          <w:b/>
          <w:bCs/>
        </w:rPr>
        <w:t>FUNKCE ZPOŽDĚNÉHO STARTU</w:t>
      </w:r>
      <w:r w:rsidRPr="00B519C5">
        <w:br/>
        <w:t>Je možné nastavit zpoždění spuštění pečení od 30 minut do 8 hodin po nastavení.</w:t>
      </w:r>
    </w:p>
    <w:p w14:paraId="29C27DF4" w14:textId="77777777" w:rsidR="00B519C5" w:rsidRPr="00B519C5" w:rsidRDefault="00B519C5" w:rsidP="00B519C5">
      <w:pPr>
        <w:numPr>
          <w:ilvl w:val="0"/>
          <w:numId w:val="10"/>
        </w:numPr>
      </w:pPr>
      <w:r w:rsidRPr="00B519C5">
        <w:lastRenderedPageBreak/>
        <w:t>Vložte jídlo a nastavte pečení podle předchozích instrukcí.</w:t>
      </w:r>
    </w:p>
    <w:p w14:paraId="2566BCA1" w14:textId="77777777" w:rsidR="00B519C5" w:rsidRPr="00B519C5" w:rsidRDefault="00B519C5" w:rsidP="00B519C5">
      <w:pPr>
        <w:numPr>
          <w:ilvl w:val="0"/>
          <w:numId w:val="10"/>
        </w:numPr>
      </w:pPr>
      <w:r w:rsidRPr="00B519C5">
        <w:t>Stiskněte tlačítko (J) pro nastavení zpoždění. Nastavte zpoždění tlačítky (E a F). Spustí se časovač, po jehož vypršení začne pečení.</w:t>
      </w:r>
    </w:p>
    <w:p w14:paraId="715F2ECC" w14:textId="77777777" w:rsidR="00B519C5" w:rsidRPr="00B519C5" w:rsidRDefault="00F31413" w:rsidP="00B519C5">
      <w:r>
        <w:pict w14:anchorId="4B65B3A3">
          <v:rect id="_x0000_i1033" style="width:0;height:1.5pt" o:hralign="center" o:hrstd="t" o:hr="t" fillcolor="#a0a0a0" stroked="f"/>
        </w:pict>
      </w:r>
    </w:p>
    <w:p w14:paraId="6B933ECB" w14:textId="77777777" w:rsidR="00B519C5" w:rsidRPr="00B519C5" w:rsidRDefault="00B519C5" w:rsidP="00B519C5">
      <w:r w:rsidRPr="00B519C5">
        <w:rPr>
          <w:b/>
          <w:bCs/>
        </w:rPr>
        <w:t>POUŽITÍ PŘÍSLUŠENSTVÍ</w:t>
      </w:r>
    </w:p>
    <w:p w14:paraId="0ADCE72A" w14:textId="77777777" w:rsidR="00B519C5" w:rsidRPr="00B519C5" w:rsidRDefault="00B519C5" w:rsidP="00B519C5">
      <w:r w:rsidRPr="00B519C5">
        <w:rPr>
          <w:b/>
          <w:bCs/>
        </w:rPr>
        <w:t>NEPŘILNAVÝ PLECH (5)</w:t>
      </w:r>
      <w:r w:rsidRPr="00B519C5">
        <w:br/>
        <w:t>Slouží k zachycení tuku a umisťuje se na dno trouby. Doporučuje se nalít trochu vody, aby se zabránilo zápachu a připékání.</w:t>
      </w:r>
    </w:p>
    <w:p w14:paraId="579CDBA5" w14:textId="77777777" w:rsidR="00B519C5" w:rsidRPr="00B519C5" w:rsidRDefault="00B519C5" w:rsidP="00B519C5">
      <w:r w:rsidRPr="00B519C5">
        <w:rPr>
          <w:b/>
          <w:bCs/>
        </w:rPr>
        <w:t>PRODĚROVANÝ PLECH (6) A AIR FRYER PLECH</w:t>
      </w:r>
      <w:r w:rsidRPr="00B519C5">
        <w:br/>
        <w:t>Jsou součástí příslušenství a lze na nich péct různé potraviny. Umístěte je do drážek po stranách trouby pomocí chňapek. Můžete použít oba plechy najednou pro pečení ve dvou úrovních, s nepřilnavým plechem (5) jsou úrovně tři.</w:t>
      </w:r>
      <w:r w:rsidRPr="00B519C5">
        <w:br/>
        <w:t>Jídlo by mělo být vzdáleno minimálně 3 cm od horní topné spirály. Nepoužívejte pečicí papír, protože by ucpal otvory a zhoršil cirkulaci vzduchu a pečení.</w:t>
      </w:r>
    </w:p>
    <w:p w14:paraId="37A33B48" w14:textId="77777777" w:rsidR="00B519C5" w:rsidRPr="00B519C5" w:rsidRDefault="00B519C5" w:rsidP="00B519C5">
      <w:r w:rsidRPr="00B519C5">
        <w:rPr>
          <w:b/>
          <w:bCs/>
        </w:rPr>
        <w:t>ROŽN (9)</w:t>
      </w:r>
    </w:p>
    <w:p w14:paraId="0C261A0B" w14:textId="77777777" w:rsidR="00B519C5" w:rsidRPr="00B519C5" w:rsidRDefault="00B519C5" w:rsidP="00B519C5">
      <w:pPr>
        <w:numPr>
          <w:ilvl w:val="0"/>
          <w:numId w:val="11"/>
        </w:numPr>
      </w:pPr>
      <w:r w:rsidRPr="00B519C5">
        <w:t>Připevněte jehly (C) na tyč (D) a zajistěte kolíkem (B).</w:t>
      </w:r>
    </w:p>
    <w:p w14:paraId="2CC1C627" w14:textId="77777777" w:rsidR="00B519C5" w:rsidRPr="00B519C5" w:rsidRDefault="00B519C5" w:rsidP="00B519C5">
      <w:pPr>
        <w:numPr>
          <w:ilvl w:val="0"/>
          <w:numId w:val="11"/>
        </w:numPr>
      </w:pPr>
      <w:r w:rsidRPr="00B519C5">
        <w:t>Nasuňte jehly do kuřete (nebo masa) a pevně ho upevněte.</w:t>
      </w:r>
    </w:p>
    <w:p w14:paraId="20DB9BD0" w14:textId="77777777" w:rsidR="00B519C5" w:rsidRPr="00B519C5" w:rsidRDefault="00B519C5" w:rsidP="00B519C5">
      <w:pPr>
        <w:numPr>
          <w:ilvl w:val="0"/>
          <w:numId w:val="11"/>
        </w:numPr>
      </w:pPr>
      <w:r w:rsidRPr="00B519C5">
        <w:t>Vložte levou stranu do levého otočného držáku (A) a pravou do pravého (E).</w:t>
      </w:r>
    </w:p>
    <w:p w14:paraId="23F545A5" w14:textId="77777777" w:rsidR="00B519C5" w:rsidRPr="00B519C5" w:rsidRDefault="00B519C5" w:rsidP="00B519C5">
      <w:pPr>
        <w:numPr>
          <w:ilvl w:val="0"/>
          <w:numId w:val="11"/>
        </w:numPr>
      </w:pPr>
      <w:r w:rsidRPr="00B519C5">
        <w:t>Ujistěte se, že je rožeň správně upevněn.</w:t>
      </w:r>
    </w:p>
    <w:p w14:paraId="137D7E92" w14:textId="77777777" w:rsidR="00B519C5" w:rsidRPr="00B519C5" w:rsidRDefault="00B519C5" w:rsidP="00B519C5">
      <w:pPr>
        <w:numPr>
          <w:ilvl w:val="0"/>
          <w:numId w:val="11"/>
        </w:numPr>
      </w:pPr>
      <w:r w:rsidRPr="00B519C5">
        <w:t>Zavřete dvířka trouby a nastavte pečení.</w:t>
      </w:r>
    </w:p>
    <w:p w14:paraId="506D6049" w14:textId="77777777" w:rsidR="00B519C5" w:rsidRPr="00B519C5" w:rsidRDefault="00B519C5" w:rsidP="00B519C5">
      <w:pPr>
        <w:numPr>
          <w:ilvl w:val="0"/>
          <w:numId w:val="11"/>
        </w:numPr>
      </w:pPr>
      <w:r w:rsidRPr="00B519C5">
        <w:t>Stiskněte tlačítko pro spuštění pečení a tlačítko "</w:t>
      </w:r>
      <w:proofErr w:type="spellStart"/>
      <w:r w:rsidRPr="00B519C5">
        <w:t>Rotate</w:t>
      </w:r>
      <w:proofErr w:type="spellEnd"/>
      <w:r w:rsidRPr="00B519C5">
        <w:t>" (B) pro otáčení rožně.</w:t>
      </w:r>
    </w:p>
    <w:p w14:paraId="0F13A1AC" w14:textId="77777777" w:rsidR="00B519C5" w:rsidRPr="00B519C5" w:rsidRDefault="00B519C5" w:rsidP="00B519C5">
      <w:pPr>
        <w:numPr>
          <w:ilvl w:val="0"/>
          <w:numId w:val="11"/>
        </w:numPr>
      </w:pPr>
      <w:r w:rsidRPr="00B519C5">
        <w:t>Pro vyjmutí použijte madlo (12). POZOR na popálení, používejte chňapky.</w:t>
      </w:r>
    </w:p>
    <w:p w14:paraId="7F2DEC18" w14:textId="77777777" w:rsidR="00B519C5" w:rsidRPr="00B519C5" w:rsidRDefault="00B519C5" w:rsidP="00B519C5">
      <w:r w:rsidRPr="00B519C5">
        <w:rPr>
          <w:b/>
          <w:bCs/>
        </w:rPr>
        <w:t>KOŠ (10)</w:t>
      </w:r>
    </w:p>
    <w:p w14:paraId="1FC73FCB" w14:textId="77777777" w:rsidR="00B519C5" w:rsidRPr="00B519C5" w:rsidRDefault="00B519C5" w:rsidP="00B519C5">
      <w:pPr>
        <w:numPr>
          <w:ilvl w:val="0"/>
          <w:numId w:val="12"/>
        </w:numPr>
      </w:pPr>
      <w:r w:rsidRPr="00B519C5">
        <w:t>Koš je vhodný na pečení hranolek a dalších potravin, které se při otáčení koše nerozpadnou.</w:t>
      </w:r>
    </w:p>
    <w:p w14:paraId="39E717F4" w14:textId="77777777" w:rsidR="00B519C5" w:rsidRPr="00B519C5" w:rsidRDefault="00B519C5" w:rsidP="00B519C5">
      <w:pPr>
        <w:numPr>
          <w:ilvl w:val="0"/>
          <w:numId w:val="12"/>
        </w:numPr>
      </w:pPr>
      <w:r w:rsidRPr="00B519C5">
        <w:t xml:space="preserve">Připevněte rožeň </w:t>
      </w:r>
      <w:proofErr w:type="gramStart"/>
      <w:r w:rsidRPr="00B519C5">
        <w:t>k</w:t>
      </w:r>
      <w:proofErr w:type="gramEnd"/>
      <w:r w:rsidRPr="00B519C5">
        <w:t xml:space="preserve"> koši kolíky.</w:t>
      </w:r>
    </w:p>
    <w:p w14:paraId="718EB0DF" w14:textId="77777777" w:rsidR="00B519C5" w:rsidRPr="00B519C5" w:rsidRDefault="00B519C5" w:rsidP="00B519C5">
      <w:pPr>
        <w:numPr>
          <w:ilvl w:val="0"/>
          <w:numId w:val="12"/>
        </w:numPr>
      </w:pPr>
      <w:r w:rsidRPr="00B519C5">
        <w:t>Naplňte koš jídlem a zavřete dvířka trouby.</w:t>
      </w:r>
    </w:p>
    <w:p w14:paraId="0A2454EC" w14:textId="77777777" w:rsidR="00B519C5" w:rsidRPr="00B519C5" w:rsidRDefault="00B519C5" w:rsidP="00B519C5">
      <w:pPr>
        <w:numPr>
          <w:ilvl w:val="0"/>
          <w:numId w:val="12"/>
        </w:numPr>
      </w:pPr>
      <w:r w:rsidRPr="00B519C5">
        <w:t>Vložte koš do držáků trouby.</w:t>
      </w:r>
    </w:p>
    <w:p w14:paraId="2EDAA998" w14:textId="77777777" w:rsidR="00B519C5" w:rsidRPr="00B519C5" w:rsidRDefault="00B519C5" w:rsidP="00B519C5">
      <w:pPr>
        <w:numPr>
          <w:ilvl w:val="0"/>
          <w:numId w:val="12"/>
        </w:numPr>
      </w:pPr>
      <w:r w:rsidRPr="00B519C5">
        <w:t>Nastavte pečení a stiskněte tlačítko "</w:t>
      </w:r>
      <w:proofErr w:type="spellStart"/>
      <w:r w:rsidRPr="00B519C5">
        <w:t>Rotate</w:t>
      </w:r>
      <w:proofErr w:type="spellEnd"/>
      <w:r w:rsidRPr="00B519C5">
        <w:t>" (B) pro otáčení koše.</w:t>
      </w:r>
    </w:p>
    <w:p w14:paraId="15A8E71E" w14:textId="77777777" w:rsidR="00B519C5" w:rsidRPr="00B519C5" w:rsidRDefault="00B519C5" w:rsidP="00B519C5">
      <w:pPr>
        <w:numPr>
          <w:ilvl w:val="0"/>
          <w:numId w:val="12"/>
        </w:numPr>
      </w:pPr>
      <w:r w:rsidRPr="00B519C5">
        <w:t>Vyjměte koš pomocí madla (12). POZOR na popálení, používejte chňapky.</w:t>
      </w:r>
    </w:p>
    <w:p w14:paraId="0BB71489" w14:textId="77777777" w:rsidR="00B519C5" w:rsidRPr="00B519C5" w:rsidRDefault="00B519C5" w:rsidP="00B519C5">
      <w:r w:rsidRPr="00B519C5">
        <w:rPr>
          <w:b/>
          <w:bCs/>
        </w:rPr>
        <w:t>ŠPEJLE (11)</w:t>
      </w:r>
    </w:p>
    <w:p w14:paraId="099B8CD0" w14:textId="77777777" w:rsidR="00B519C5" w:rsidRPr="00B519C5" w:rsidRDefault="00B519C5" w:rsidP="00B519C5">
      <w:pPr>
        <w:numPr>
          <w:ilvl w:val="0"/>
          <w:numId w:val="13"/>
        </w:numPr>
      </w:pPr>
      <w:r w:rsidRPr="00B519C5">
        <w:t xml:space="preserve">Připevněte dvě </w:t>
      </w:r>
      <w:proofErr w:type="gramStart"/>
      <w:r w:rsidRPr="00B519C5">
        <w:t>perforované kolečka</w:t>
      </w:r>
      <w:proofErr w:type="gramEnd"/>
      <w:r w:rsidRPr="00B519C5">
        <w:t xml:space="preserve"> (</w:t>
      </w:r>
      <w:proofErr w:type="gramStart"/>
      <w:r w:rsidRPr="00B519C5">
        <w:t>11b</w:t>
      </w:r>
      <w:proofErr w:type="gramEnd"/>
      <w:r w:rsidRPr="00B519C5">
        <w:t>) na tyč a zajistěte kolíky (B).</w:t>
      </w:r>
    </w:p>
    <w:p w14:paraId="2F75AE27" w14:textId="77777777" w:rsidR="00B519C5" w:rsidRPr="00B519C5" w:rsidRDefault="00B519C5" w:rsidP="00B519C5">
      <w:pPr>
        <w:numPr>
          <w:ilvl w:val="0"/>
          <w:numId w:val="13"/>
        </w:numPr>
      </w:pPr>
      <w:r w:rsidRPr="00B519C5">
        <w:t>Připravte špízy (</w:t>
      </w:r>
      <w:proofErr w:type="gramStart"/>
      <w:r w:rsidRPr="00B519C5">
        <w:t>11a</w:t>
      </w:r>
      <w:proofErr w:type="gramEnd"/>
      <w:r w:rsidRPr="00B519C5">
        <w:t>) s potravinami.</w:t>
      </w:r>
    </w:p>
    <w:p w14:paraId="50A6D68C" w14:textId="77777777" w:rsidR="00B519C5" w:rsidRPr="00B519C5" w:rsidRDefault="00B519C5" w:rsidP="00B519C5">
      <w:pPr>
        <w:numPr>
          <w:ilvl w:val="0"/>
          <w:numId w:val="13"/>
        </w:numPr>
      </w:pPr>
      <w:r w:rsidRPr="00B519C5">
        <w:t>Nasaďte špízy na kolečka, lze jich dát až 10.</w:t>
      </w:r>
    </w:p>
    <w:p w14:paraId="2B81A488" w14:textId="77777777" w:rsidR="00B519C5" w:rsidRPr="00B519C5" w:rsidRDefault="00B519C5" w:rsidP="00B519C5">
      <w:pPr>
        <w:numPr>
          <w:ilvl w:val="0"/>
          <w:numId w:val="13"/>
        </w:numPr>
      </w:pPr>
      <w:r w:rsidRPr="00B519C5">
        <w:t>Vložte do trouby jako u rožně.</w:t>
      </w:r>
    </w:p>
    <w:p w14:paraId="2791CFEC" w14:textId="77777777" w:rsidR="00B519C5" w:rsidRPr="00B519C5" w:rsidRDefault="00B519C5" w:rsidP="00B519C5">
      <w:pPr>
        <w:numPr>
          <w:ilvl w:val="0"/>
          <w:numId w:val="13"/>
        </w:numPr>
      </w:pPr>
      <w:r w:rsidRPr="00B519C5">
        <w:lastRenderedPageBreak/>
        <w:t>Nastavte pečení a stiskněte tlačítko "</w:t>
      </w:r>
      <w:proofErr w:type="spellStart"/>
      <w:r w:rsidRPr="00B519C5">
        <w:t>Rotate</w:t>
      </w:r>
      <w:proofErr w:type="spellEnd"/>
      <w:r w:rsidRPr="00B519C5">
        <w:t>" (B) pro otáčení špízů.</w:t>
      </w:r>
    </w:p>
    <w:p w14:paraId="1FE25466" w14:textId="77777777" w:rsidR="00B519C5" w:rsidRPr="00B519C5" w:rsidRDefault="00B519C5" w:rsidP="00B519C5">
      <w:pPr>
        <w:numPr>
          <w:ilvl w:val="0"/>
          <w:numId w:val="13"/>
        </w:numPr>
      </w:pPr>
      <w:r w:rsidRPr="00B519C5">
        <w:t>Vyjměte pomocí madla (12). POZOR na popálení, používejte chňapky.</w:t>
      </w:r>
    </w:p>
    <w:p w14:paraId="48CC815B" w14:textId="77777777" w:rsidR="00B519C5" w:rsidRPr="00B519C5" w:rsidRDefault="00F31413" w:rsidP="00B519C5">
      <w:r>
        <w:pict w14:anchorId="17A960A4">
          <v:rect id="_x0000_i1034" style="width:0;height:1.5pt" o:hralign="center" o:hrstd="t" o:hr="t" fillcolor="#a0a0a0" stroked="f"/>
        </w:pict>
      </w:r>
    </w:p>
    <w:p w14:paraId="688B51A7" w14:textId="77777777" w:rsidR="00B519C5" w:rsidRPr="00B519C5" w:rsidRDefault="00B519C5" w:rsidP="00B519C5">
      <w:r w:rsidRPr="00B519C5">
        <w:rPr>
          <w:b/>
          <w:bCs/>
        </w:rPr>
        <w:t>TIPY</w:t>
      </w:r>
      <w:r w:rsidRPr="00B519C5">
        <w:br/>
        <w:t>Přednastavené programy nezahrnují čas předehřevu. Lze předehřát 3-4 minuty nebo čas přidat k pečení.</w:t>
      </w:r>
      <w:r w:rsidRPr="00B519C5">
        <w:br/>
        <w:t>U jídla na plechu nebo v koši se doporučuje potírat olejem pro větší křupavost.</w:t>
      </w:r>
      <w:r w:rsidRPr="00B519C5">
        <w:br/>
        <w:t>Nepřeplňujte příslušenství jídlem, pečení by bylo horší.</w:t>
      </w:r>
      <w:r w:rsidRPr="00B519C5">
        <w:br/>
        <w:t>Jídlo by mělo být vzdáleno minimálně 3 cm od horní topné spirály.</w:t>
      </w:r>
    </w:p>
    <w:p w14:paraId="43C86C74" w14:textId="77777777" w:rsidR="00B519C5" w:rsidRPr="00B519C5" w:rsidRDefault="00F31413" w:rsidP="00B519C5">
      <w:r>
        <w:pict w14:anchorId="57ED20AF">
          <v:rect id="_x0000_i1035" style="width:0;height:1.5pt" o:hralign="center" o:hrstd="t" o:hr="t" fillcolor="#a0a0a0" stroked="f"/>
        </w:pict>
      </w:r>
    </w:p>
    <w:p w14:paraId="7AF5707C" w14:textId="77777777" w:rsidR="00B519C5" w:rsidRPr="00B519C5" w:rsidRDefault="00B519C5" w:rsidP="00B519C5">
      <w:r w:rsidRPr="00B519C5">
        <w:rPr>
          <w:b/>
          <w:bCs/>
        </w:rPr>
        <w:t>Nastavení podle druhu jídla: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7"/>
        <w:gridCol w:w="1184"/>
        <w:gridCol w:w="911"/>
        <w:gridCol w:w="1113"/>
        <w:gridCol w:w="1221"/>
      </w:tblGrid>
      <w:tr w:rsidR="00B519C5" w:rsidRPr="00B519C5" w14:paraId="4E6222D5" w14:textId="77777777" w:rsidTr="00B519C5">
        <w:trPr>
          <w:tblHeader/>
          <w:tblCellSpacing w:w="15" w:type="dxa"/>
        </w:trPr>
        <w:tc>
          <w:tcPr>
            <w:tcW w:w="0" w:type="auto"/>
            <w:vAlign w:val="center"/>
            <w:hideMark/>
          </w:tcPr>
          <w:p w14:paraId="34E936CA" w14:textId="77777777" w:rsidR="00B519C5" w:rsidRPr="00B519C5" w:rsidRDefault="00B519C5" w:rsidP="00B519C5">
            <w:pPr>
              <w:rPr>
                <w:b/>
                <w:bCs/>
              </w:rPr>
            </w:pPr>
            <w:r w:rsidRPr="00B519C5">
              <w:rPr>
                <w:b/>
                <w:bCs/>
              </w:rPr>
              <w:t>Jídlo</w:t>
            </w:r>
          </w:p>
        </w:tc>
        <w:tc>
          <w:tcPr>
            <w:tcW w:w="0" w:type="auto"/>
            <w:vAlign w:val="center"/>
            <w:hideMark/>
          </w:tcPr>
          <w:p w14:paraId="71E7B307" w14:textId="77777777" w:rsidR="00B519C5" w:rsidRPr="00B519C5" w:rsidRDefault="00B519C5" w:rsidP="00B519C5">
            <w:pPr>
              <w:rPr>
                <w:b/>
                <w:bCs/>
              </w:rPr>
            </w:pPr>
            <w:r w:rsidRPr="00B519C5">
              <w:rPr>
                <w:b/>
                <w:bCs/>
              </w:rPr>
              <w:t>Množství (g)</w:t>
            </w:r>
          </w:p>
        </w:tc>
        <w:tc>
          <w:tcPr>
            <w:tcW w:w="0" w:type="auto"/>
            <w:vAlign w:val="center"/>
            <w:hideMark/>
          </w:tcPr>
          <w:p w14:paraId="60CC16F7" w14:textId="77777777" w:rsidR="00B519C5" w:rsidRPr="00B519C5" w:rsidRDefault="00B519C5" w:rsidP="00B519C5">
            <w:pPr>
              <w:rPr>
                <w:b/>
                <w:bCs/>
              </w:rPr>
            </w:pPr>
            <w:r w:rsidRPr="00B519C5">
              <w:rPr>
                <w:b/>
                <w:bCs/>
              </w:rPr>
              <w:t>Čas (min)</w:t>
            </w:r>
          </w:p>
        </w:tc>
        <w:tc>
          <w:tcPr>
            <w:tcW w:w="0" w:type="auto"/>
            <w:vAlign w:val="center"/>
            <w:hideMark/>
          </w:tcPr>
          <w:p w14:paraId="1099F2A7" w14:textId="77777777" w:rsidR="00B519C5" w:rsidRPr="00B519C5" w:rsidRDefault="00B519C5" w:rsidP="00B519C5">
            <w:pPr>
              <w:rPr>
                <w:b/>
                <w:bCs/>
              </w:rPr>
            </w:pPr>
            <w:r w:rsidRPr="00B519C5">
              <w:rPr>
                <w:b/>
                <w:bCs/>
              </w:rPr>
              <w:t>Teplota (°C)</w:t>
            </w:r>
          </w:p>
        </w:tc>
        <w:tc>
          <w:tcPr>
            <w:tcW w:w="0" w:type="auto"/>
            <w:vAlign w:val="center"/>
            <w:hideMark/>
          </w:tcPr>
          <w:p w14:paraId="7CFE99E0" w14:textId="77777777" w:rsidR="00B519C5" w:rsidRPr="00B519C5" w:rsidRDefault="00B519C5" w:rsidP="00B519C5">
            <w:pPr>
              <w:rPr>
                <w:b/>
                <w:bCs/>
              </w:rPr>
            </w:pPr>
            <w:r w:rsidRPr="00B519C5">
              <w:rPr>
                <w:b/>
                <w:bCs/>
              </w:rPr>
              <w:t>Příslušenství</w:t>
            </w:r>
          </w:p>
        </w:tc>
      </w:tr>
      <w:tr w:rsidR="00B519C5" w:rsidRPr="00B519C5" w14:paraId="3A4431C6" w14:textId="77777777" w:rsidTr="00B519C5">
        <w:trPr>
          <w:tblCellSpacing w:w="15" w:type="dxa"/>
        </w:trPr>
        <w:tc>
          <w:tcPr>
            <w:tcW w:w="0" w:type="auto"/>
            <w:vAlign w:val="center"/>
            <w:hideMark/>
          </w:tcPr>
          <w:p w14:paraId="25DF13FB" w14:textId="77777777" w:rsidR="00B519C5" w:rsidRPr="00B519C5" w:rsidRDefault="00B519C5" w:rsidP="00B519C5">
            <w:r w:rsidRPr="00B519C5">
              <w:t>Tenké mražené hranolky</w:t>
            </w:r>
          </w:p>
        </w:tc>
        <w:tc>
          <w:tcPr>
            <w:tcW w:w="0" w:type="auto"/>
            <w:vAlign w:val="center"/>
            <w:hideMark/>
          </w:tcPr>
          <w:p w14:paraId="7A0E4C69" w14:textId="77777777" w:rsidR="00B519C5" w:rsidRPr="00B519C5" w:rsidRDefault="00B519C5" w:rsidP="00B519C5">
            <w:r w:rsidRPr="00B519C5">
              <w:t>600-700</w:t>
            </w:r>
          </w:p>
        </w:tc>
        <w:tc>
          <w:tcPr>
            <w:tcW w:w="0" w:type="auto"/>
            <w:vAlign w:val="center"/>
            <w:hideMark/>
          </w:tcPr>
          <w:p w14:paraId="11965C3F" w14:textId="77777777" w:rsidR="00B519C5" w:rsidRPr="00B519C5" w:rsidRDefault="00B519C5" w:rsidP="00B519C5">
            <w:r w:rsidRPr="00B519C5">
              <w:t>15-20</w:t>
            </w:r>
          </w:p>
        </w:tc>
        <w:tc>
          <w:tcPr>
            <w:tcW w:w="0" w:type="auto"/>
            <w:vAlign w:val="center"/>
            <w:hideMark/>
          </w:tcPr>
          <w:p w14:paraId="505D995A" w14:textId="77777777" w:rsidR="00B519C5" w:rsidRPr="00B519C5" w:rsidRDefault="00B519C5" w:rsidP="00B519C5">
            <w:r w:rsidRPr="00B519C5">
              <w:t>200</w:t>
            </w:r>
          </w:p>
        </w:tc>
        <w:tc>
          <w:tcPr>
            <w:tcW w:w="0" w:type="auto"/>
            <w:vAlign w:val="center"/>
            <w:hideMark/>
          </w:tcPr>
          <w:p w14:paraId="31D101F0" w14:textId="77777777" w:rsidR="00B519C5" w:rsidRPr="00B519C5" w:rsidRDefault="00B519C5" w:rsidP="00B519C5">
            <w:r w:rsidRPr="00B519C5">
              <w:t>Koš</w:t>
            </w:r>
          </w:p>
        </w:tc>
      </w:tr>
      <w:tr w:rsidR="00B519C5" w:rsidRPr="00B519C5" w14:paraId="261E926F" w14:textId="77777777" w:rsidTr="00B519C5">
        <w:trPr>
          <w:tblCellSpacing w:w="15" w:type="dxa"/>
        </w:trPr>
        <w:tc>
          <w:tcPr>
            <w:tcW w:w="0" w:type="auto"/>
            <w:vAlign w:val="center"/>
            <w:hideMark/>
          </w:tcPr>
          <w:p w14:paraId="65364DBF" w14:textId="77777777" w:rsidR="00B519C5" w:rsidRPr="00B519C5" w:rsidRDefault="00B519C5" w:rsidP="00B519C5">
            <w:r w:rsidRPr="00B519C5">
              <w:t>Tlusté mražené hranolky</w:t>
            </w:r>
          </w:p>
        </w:tc>
        <w:tc>
          <w:tcPr>
            <w:tcW w:w="0" w:type="auto"/>
            <w:vAlign w:val="center"/>
            <w:hideMark/>
          </w:tcPr>
          <w:p w14:paraId="6F5189E7" w14:textId="77777777" w:rsidR="00B519C5" w:rsidRPr="00B519C5" w:rsidRDefault="00B519C5" w:rsidP="00B519C5">
            <w:r w:rsidRPr="00B519C5">
              <w:t>600-700</w:t>
            </w:r>
          </w:p>
        </w:tc>
        <w:tc>
          <w:tcPr>
            <w:tcW w:w="0" w:type="auto"/>
            <w:vAlign w:val="center"/>
            <w:hideMark/>
          </w:tcPr>
          <w:p w14:paraId="262443E1" w14:textId="77777777" w:rsidR="00B519C5" w:rsidRPr="00B519C5" w:rsidRDefault="00B519C5" w:rsidP="00B519C5">
            <w:r w:rsidRPr="00B519C5">
              <w:t>18-23</w:t>
            </w:r>
          </w:p>
        </w:tc>
        <w:tc>
          <w:tcPr>
            <w:tcW w:w="0" w:type="auto"/>
            <w:vAlign w:val="center"/>
            <w:hideMark/>
          </w:tcPr>
          <w:p w14:paraId="584CC403" w14:textId="77777777" w:rsidR="00B519C5" w:rsidRPr="00B519C5" w:rsidRDefault="00B519C5" w:rsidP="00B519C5">
            <w:r w:rsidRPr="00B519C5">
              <w:t>200</w:t>
            </w:r>
          </w:p>
        </w:tc>
        <w:tc>
          <w:tcPr>
            <w:tcW w:w="0" w:type="auto"/>
            <w:vAlign w:val="center"/>
            <w:hideMark/>
          </w:tcPr>
          <w:p w14:paraId="1408868D" w14:textId="77777777" w:rsidR="00B519C5" w:rsidRPr="00B519C5" w:rsidRDefault="00B519C5" w:rsidP="00B519C5">
            <w:r w:rsidRPr="00B519C5">
              <w:t>Koš</w:t>
            </w:r>
          </w:p>
        </w:tc>
      </w:tr>
      <w:tr w:rsidR="00B519C5" w:rsidRPr="00B519C5" w14:paraId="34502C71" w14:textId="77777777" w:rsidTr="00B519C5">
        <w:trPr>
          <w:tblCellSpacing w:w="15" w:type="dxa"/>
        </w:trPr>
        <w:tc>
          <w:tcPr>
            <w:tcW w:w="0" w:type="auto"/>
            <w:vAlign w:val="center"/>
            <w:hideMark/>
          </w:tcPr>
          <w:p w14:paraId="7DE4838A" w14:textId="77777777" w:rsidR="00B519C5" w:rsidRPr="00B519C5" w:rsidRDefault="00B519C5" w:rsidP="00B519C5">
            <w:r w:rsidRPr="00B519C5">
              <w:t>Gratinované brambory</w:t>
            </w:r>
          </w:p>
        </w:tc>
        <w:tc>
          <w:tcPr>
            <w:tcW w:w="0" w:type="auto"/>
            <w:vAlign w:val="center"/>
            <w:hideMark/>
          </w:tcPr>
          <w:p w14:paraId="42972F75" w14:textId="77777777" w:rsidR="00B519C5" w:rsidRPr="00B519C5" w:rsidRDefault="00B519C5" w:rsidP="00B519C5">
            <w:r w:rsidRPr="00B519C5">
              <w:t>700-900</w:t>
            </w:r>
          </w:p>
        </w:tc>
        <w:tc>
          <w:tcPr>
            <w:tcW w:w="0" w:type="auto"/>
            <w:vAlign w:val="center"/>
            <w:hideMark/>
          </w:tcPr>
          <w:p w14:paraId="3D046BC1" w14:textId="77777777" w:rsidR="00B519C5" w:rsidRPr="00B519C5" w:rsidRDefault="00B519C5" w:rsidP="00B519C5">
            <w:r w:rsidRPr="00B519C5">
              <w:t>15-20</w:t>
            </w:r>
          </w:p>
        </w:tc>
        <w:tc>
          <w:tcPr>
            <w:tcW w:w="0" w:type="auto"/>
            <w:vAlign w:val="center"/>
            <w:hideMark/>
          </w:tcPr>
          <w:p w14:paraId="6DA69331" w14:textId="77777777" w:rsidR="00B519C5" w:rsidRPr="00B519C5" w:rsidRDefault="00B519C5" w:rsidP="00B519C5">
            <w:r w:rsidRPr="00B519C5">
              <w:t>200</w:t>
            </w:r>
          </w:p>
        </w:tc>
        <w:tc>
          <w:tcPr>
            <w:tcW w:w="0" w:type="auto"/>
            <w:vAlign w:val="center"/>
            <w:hideMark/>
          </w:tcPr>
          <w:p w14:paraId="2A69B4F7" w14:textId="77777777" w:rsidR="00B519C5" w:rsidRPr="00B519C5" w:rsidRDefault="00B519C5" w:rsidP="00B519C5">
            <w:r w:rsidRPr="00B519C5">
              <w:t>Plech</w:t>
            </w:r>
          </w:p>
        </w:tc>
      </w:tr>
      <w:tr w:rsidR="00B519C5" w:rsidRPr="00B519C5" w14:paraId="7DA5CA44" w14:textId="77777777" w:rsidTr="00B519C5">
        <w:trPr>
          <w:tblCellSpacing w:w="15" w:type="dxa"/>
        </w:trPr>
        <w:tc>
          <w:tcPr>
            <w:tcW w:w="0" w:type="auto"/>
            <w:vAlign w:val="center"/>
            <w:hideMark/>
          </w:tcPr>
          <w:p w14:paraId="02C5B42F" w14:textId="77777777" w:rsidR="00B519C5" w:rsidRPr="00B519C5" w:rsidRDefault="00B519C5" w:rsidP="00B519C5">
            <w:r w:rsidRPr="00B519C5">
              <w:t>Steaky</w:t>
            </w:r>
          </w:p>
        </w:tc>
        <w:tc>
          <w:tcPr>
            <w:tcW w:w="0" w:type="auto"/>
            <w:vAlign w:val="center"/>
            <w:hideMark/>
          </w:tcPr>
          <w:p w14:paraId="759E2D56" w14:textId="77777777" w:rsidR="00B519C5" w:rsidRPr="00B519C5" w:rsidRDefault="00B519C5" w:rsidP="00B519C5">
            <w:r w:rsidRPr="00B519C5">
              <w:t>200-800</w:t>
            </w:r>
          </w:p>
        </w:tc>
        <w:tc>
          <w:tcPr>
            <w:tcW w:w="0" w:type="auto"/>
            <w:vAlign w:val="center"/>
            <w:hideMark/>
          </w:tcPr>
          <w:p w14:paraId="503E3A46" w14:textId="77777777" w:rsidR="00B519C5" w:rsidRPr="00B519C5" w:rsidRDefault="00B519C5" w:rsidP="00B519C5">
            <w:r w:rsidRPr="00B519C5">
              <w:t>15-20</w:t>
            </w:r>
          </w:p>
        </w:tc>
        <w:tc>
          <w:tcPr>
            <w:tcW w:w="0" w:type="auto"/>
            <w:vAlign w:val="center"/>
            <w:hideMark/>
          </w:tcPr>
          <w:p w14:paraId="7E4E6DE9" w14:textId="77777777" w:rsidR="00B519C5" w:rsidRPr="00B519C5" w:rsidRDefault="00B519C5" w:rsidP="00B519C5">
            <w:r w:rsidRPr="00B519C5">
              <w:t>180</w:t>
            </w:r>
          </w:p>
        </w:tc>
        <w:tc>
          <w:tcPr>
            <w:tcW w:w="0" w:type="auto"/>
            <w:vAlign w:val="center"/>
            <w:hideMark/>
          </w:tcPr>
          <w:p w14:paraId="21DB85B9" w14:textId="77777777" w:rsidR="00B519C5" w:rsidRPr="00B519C5" w:rsidRDefault="00B519C5" w:rsidP="00B519C5">
            <w:r w:rsidRPr="00B519C5">
              <w:t>Plech</w:t>
            </w:r>
          </w:p>
        </w:tc>
      </w:tr>
      <w:tr w:rsidR="00B519C5" w:rsidRPr="00B519C5" w14:paraId="6DEE66E4" w14:textId="77777777" w:rsidTr="00B519C5">
        <w:trPr>
          <w:tblCellSpacing w:w="15" w:type="dxa"/>
        </w:trPr>
        <w:tc>
          <w:tcPr>
            <w:tcW w:w="0" w:type="auto"/>
            <w:vAlign w:val="center"/>
            <w:hideMark/>
          </w:tcPr>
          <w:p w14:paraId="5C4D9E85" w14:textId="77777777" w:rsidR="00B519C5" w:rsidRPr="00B519C5" w:rsidRDefault="00B519C5" w:rsidP="00B519C5">
            <w:r w:rsidRPr="00B519C5">
              <w:t>Vepřové kotlety</w:t>
            </w:r>
          </w:p>
        </w:tc>
        <w:tc>
          <w:tcPr>
            <w:tcW w:w="0" w:type="auto"/>
            <w:vAlign w:val="center"/>
            <w:hideMark/>
          </w:tcPr>
          <w:p w14:paraId="28C72C0F" w14:textId="77777777" w:rsidR="00B519C5" w:rsidRPr="00B519C5" w:rsidRDefault="00B519C5" w:rsidP="00B519C5">
            <w:r w:rsidRPr="00B519C5">
              <w:t>400-800</w:t>
            </w:r>
          </w:p>
        </w:tc>
        <w:tc>
          <w:tcPr>
            <w:tcW w:w="0" w:type="auto"/>
            <w:vAlign w:val="center"/>
            <w:hideMark/>
          </w:tcPr>
          <w:p w14:paraId="7BF209D2" w14:textId="77777777" w:rsidR="00B519C5" w:rsidRPr="00B519C5" w:rsidRDefault="00B519C5" w:rsidP="00B519C5">
            <w:r w:rsidRPr="00B519C5">
              <w:t>12-16</w:t>
            </w:r>
          </w:p>
        </w:tc>
        <w:tc>
          <w:tcPr>
            <w:tcW w:w="0" w:type="auto"/>
            <w:vAlign w:val="center"/>
            <w:hideMark/>
          </w:tcPr>
          <w:p w14:paraId="0F6FBD58" w14:textId="77777777" w:rsidR="00B519C5" w:rsidRPr="00B519C5" w:rsidRDefault="00B519C5" w:rsidP="00B519C5">
            <w:r w:rsidRPr="00B519C5">
              <w:t>180</w:t>
            </w:r>
          </w:p>
        </w:tc>
        <w:tc>
          <w:tcPr>
            <w:tcW w:w="0" w:type="auto"/>
            <w:vAlign w:val="center"/>
            <w:hideMark/>
          </w:tcPr>
          <w:p w14:paraId="4CBF9CC7" w14:textId="77777777" w:rsidR="00B519C5" w:rsidRPr="00B519C5" w:rsidRDefault="00B519C5" w:rsidP="00B519C5">
            <w:r w:rsidRPr="00B519C5">
              <w:t>Plech</w:t>
            </w:r>
          </w:p>
        </w:tc>
      </w:tr>
      <w:tr w:rsidR="00B519C5" w:rsidRPr="00B519C5" w14:paraId="324A094F" w14:textId="77777777" w:rsidTr="00B519C5">
        <w:trPr>
          <w:tblCellSpacing w:w="15" w:type="dxa"/>
        </w:trPr>
        <w:tc>
          <w:tcPr>
            <w:tcW w:w="0" w:type="auto"/>
            <w:vAlign w:val="center"/>
            <w:hideMark/>
          </w:tcPr>
          <w:p w14:paraId="6DEE288B" w14:textId="77777777" w:rsidR="00B519C5" w:rsidRPr="00B519C5" w:rsidRDefault="00B519C5" w:rsidP="00B519C5">
            <w:r w:rsidRPr="00B519C5">
              <w:t>Hamburger</w:t>
            </w:r>
          </w:p>
        </w:tc>
        <w:tc>
          <w:tcPr>
            <w:tcW w:w="0" w:type="auto"/>
            <w:vAlign w:val="center"/>
            <w:hideMark/>
          </w:tcPr>
          <w:p w14:paraId="6496561A" w14:textId="77777777" w:rsidR="00B519C5" w:rsidRPr="00B519C5" w:rsidRDefault="00B519C5" w:rsidP="00B519C5">
            <w:r w:rsidRPr="00B519C5">
              <w:t>200-800</w:t>
            </w:r>
          </w:p>
        </w:tc>
        <w:tc>
          <w:tcPr>
            <w:tcW w:w="0" w:type="auto"/>
            <w:vAlign w:val="center"/>
            <w:hideMark/>
          </w:tcPr>
          <w:p w14:paraId="76721C27" w14:textId="77777777" w:rsidR="00B519C5" w:rsidRPr="00B519C5" w:rsidRDefault="00B519C5" w:rsidP="00B519C5">
            <w:r w:rsidRPr="00B519C5">
              <w:t>10-15</w:t>
            </w:r>
          </w:p>
        </w:tc>
        <w:tc>
          <w:tcPr>
            <w:tcW w:w="0" w:type="auto"/>
            <w:vAlign w:val="center"/>
            <w:hideMark/>
          </w:tcPr>
          <w:p w14:paraId="12AEF5EA" w14:textId="77777777" w:rsidR="00B519C5" w:rsidRPr="00B519C5" w:rsidRDefault="00B519C5" w:rsidP="00B519C5">
            <w:r w:rsidRPr="00B519C5">
              <w:t>185</w:t>
            </w:r>
          </w:p>
        </w:tc>
        <w:tc>
          <w:tcPr>
            <w:tcW w:w="0" w:type="auto"/>
            <w:vAlign w:val="center"/>
            <w:hideMark/>
          </w:tcPr>
          <w:p w14:paraId="5D1CBB4B" w14:textId="77777777" w:rsidR="00B519C5" w:rsidRPr="00B519C5" w:rsidRDefault="00B519C5" w:rsidP="00B519C5">
            <w:r w:rsidRPr="00B519C5">
              <w:t>Plech</w:t>
            </w:r>
          </w:p>
        </w:tc>
      </w:tr>
      <w:tr w:rsidR="00B519C5" w:rsidRPr="00B519C5" w14:paraId="06303114" w14:textId="77777777" w:rsidTr="00B519C5">
        <w:trPr>
          <w:tblCellSpacing w:w="15" w:type="dxa"/>
        </w:trPr>
        <w:tc>
          <w:tcPr>
            <w:tcW w:w="0" w:type="auto"/>
            <w:vAlign w:val="center"/>
            <w:hideMark/>
          </w:tcPr>
          <w:p w14:paraId="5D53E61A" w14:textId="77777777" w:rsidR="00B519C5" w:rsidRPr="00B519C5" w:rsidRDefault="00B519C5" w:rsidP="00B519C5">
            <w:r w:rsidRPr="00B519C5">
              <w:t>Kuřecí prsa</w:t>
            </w:r>
          </w:p>
        </w:tc>
        <w:tc>
          <w:tcPr>
            <w:tcW w:w="0" w:type="auto"/>
            <w:vAlign w:val="center"/>
            <w:hideMark/>
          </w:tcPr>
          <w:p w14:paraId="76AF5B71" w14:textId="77777777" w:rsidR="00B519C5" w:rsidRPr="00B519C5" w:rsidRDefault="00B519C5" w:rsidP="00B519C5">
            <w:r w:rsidRPr="00B519C5">
              <w:t>400-800</w:t>
            </w:r>
          </w:p>
        </w:tc>
        <w:tc>
          <w:tcPr>
            <w:tcW w:w="0" w:type="auto"/>
            <w:vAlign w:val="center"/>
            <w:hideMark/>
          </w:tcPr>
          <w:p w14:paraId="405402C0" w14:textId="77777777" w:rsidR="00B519C5" w:rsidRPr="00B519C5" w:rsidRDefault="00B519C5" w:rsidP="00B519C5">
            <w:r w:rsidRPr="00B519C5">
              <w:t>15-20</w:t>
            </w:r>
          </w:p>
        </w:tc>
        <w:tc>
          <w:tcPr>
            <w:tcW w:w="0" w:type="auto"/>
            <w:vAlign w:val="center"/>
            <w:hideMark/>
          </w:tcPr>
          <w:p w14:paraId="71FA4D99" w14:textId="77777777" w:rsidR="00B519C5" w:rsidRPr="00B519C5" w:rsidRDefault="00B519C5" w:rsidP="00B519C5">
            <w:r w:rsidRPr="00B519C5">
              <w:t>180</w:t>
            </w:r>
          </w:p>
        </w:tc>
        <w:tc>
          <w:tcPr>
            <w:tcW w:w="0" w:type="auto"/>
            <w:vAlign w:val="center"/>
            <w:hideMark/>
          </w:tcPr>
          <w:p w14:paraId="2A7FDC39" w14:textId="77777777" w:rsidR="00B519C5" w:rsidRPr="00B519C5" w:rsidRDefault="00B519C5" w:rsidP="00B519C5">
            <w:r w:rsidRPr="00B519C5">
              <w:t>Plech</w:t>
            </w:r>
          </w:p>
        </w:tc>
      </w:tr>
      <w:tr w:rsidR="00B519C5" w:rsidRPr="00B519C5" w14:paraId="411E617B" w14:textId="77777777" w:rsidTr="00B519C5">
        <w:trPr>
          <w:tblCellSpacing w:w="15" w:type="dxa"/>
        </w:trPr>
        <w:tc>
          <w:tcPr>
            <w:tcW w:w="0" w:type="auto"/>
            <w:vAlign w:val="center"/>
            <w:hideMark/>
          </w:tcPr>
          <w:p w14:paraId="01D792DA" w14:textId="77777777" w:rsidR="00B519C5" w:rsidRPr="00B519C5" w:rsidRDefault="00B519C5" w:rsidP="00B519C5">
            <w:r w:rsidRPr="00B519C5">
              <w:t>Kuřecí stehýnka</w:t>
            </w:r>
          </w:p>
        </w:tc>
        <w:tc>
          <w:tcPr>
            <w:tcW w:w="0" w:type="auto"/>
            <w:vAlign w:val="center"/>
            <w:hideMark/>
          </w:tcPr>
          <w:p w14:paraId="46296CB8" w14:textId="77777777" w:rsidR="00B519C5" w:rsidRPr="00B519C5" w:rsidRDefault="00B519C5" w:rsidP="00B519C5">
            <w:r w:rsidRPr="00B519C5">
              <w:t>400-800</w:t>
            </w:r>
          </w:p>
        </w:tc>
        <w:tc>
          <w:tcPr>
            <w:tcW w:w="0" w:type="auto"/>
            <w:vAlign w:val="center"/>
            <w:hideMark/>
          </w:tcPr>
          <w:p w14:paraId="3E3C992D" w14:textId="77777777" w:rsidR="00B519C5" w:rsidRPr="00B519C5" w:rsidRDefault="00B519C5" w:rsidP="00B519C5">
            <w:r w:rsidRPr="00B519C5">
              <w:t>25-30</w:t>
            </w:r>
          </w:p>
        </w:tc>
        <w:tc>
          <w:tcPr>
            <w:tcW w:w="0" w:type="auto"/>
            <w:vAlign w:val="center"/>
            <w:hideMark/>
          </w:tcPr>
          <w:p w14:paraId="35CD2505" w14:textId="77777777" w:rsidR="00B519C5" w:rsidRPr="00B519C5" w:rsidRDefault="00B519C5" w:rsidP="00B519C5">
            <w:r w:rsidRPr="00B519C5">
              <w:t>190</w:t>
            </w:r>
          </w:p>
        </w:tc>
        <w:tc>
          <w:tcPr>
            <w:tcW w:w="0" w:type="auto"/>
            <w:vAlign w:val="center"/>
            <w:hideMark/>
          </w:tcPr>
          <w:p w14:paraId="1A120A35" w14:textId="77777777" w:rsidR="00B519C5" w:rsidRPr="00B519C5" w:rsidRDefault="00B519C5" w:rsidP="00B519C5">
            <w:r w:rsidRPr="00B519C5">
              <w:t>Plech</w:t>
            </w:r>
          </w:p>
        </w:tc>
      </w:tr>
      <w:tr w:rsidR="00B519C5" w:rsidRPr="00B519C5" w14:paraId="0856D7BA" w14:textId="77777777" w:rsidTr="00B519C5">
        <w:trPr>
          <w:tblCellSpacing w:w="15" w:type="dxa"/>
        </w:trPr>
        <w:tc>
          <w:tcPr>
            <w:tcW w:w="0" w:type="auto"/>
            <w:vAlign w:val="center"/>
            <w:hideMark/>
          </w:tcPr>
          <w:p w14:paraId="458E7770" w14:textId="77777777" w:rsidR="00B519C5" w:rsidRPr="00B519C5" w:rsidRDefault="00B519C5" w:rsidP="00B519C5">
            <w:r w:rsidRPr="00B519C5">
              <w:t>Kuře na rožni</w:t>
            </w:r>
          </w:p>
        </w:tc>
        <w:tc>
          <w:tcPr>
            <w:tcW w:w="0" w:type="auto"/>
            <w:vAlign w:val="center"/>
            <w:hideMark/>
          </w:tcPr>
          <w:p w14:paraId="0588CFAB" w14:textId="77777777" w:rsidR="00B519C5" w:rsidRPr="00B519C5" w:rsidRDefault="00B519C5" w:rsidP="00B519C5">
            <w:r w:rsidRPr="00B519C5">
              <w:t>700-1000</w:t>
            </w:r>
          </w:p>
        </w:tc>
        <w:tc>
          <w:tcPr>
            <w:tcW w:w="0" w:type="auto"/>
            <w:vAlign w:val="center"/>
            <w:hideMark/>
          </w:tcPr>
          <w:p w14:paraId="6C938DA3" w14:textId="77777777" w:rsidR="00B519C5" w:rsidRPr="00B519C5" w:rsidRDefault="00B519C5" w:rsidP="00B519C5">
            <w:r w:rsidRPr="00B519C5">
              <w:t>40-45</w:t>
            </w:r>
          </w:p>
        </w:tc>
        <w:tc>
          <w:tcPr>
            <w:tcW w:w="0" w:type="auto"/>
            <w:vAlign w:val="center"/>
            <w:hideMark/>
          </w:tcPr>
          <w:p w14:paraId="73ADA118" w14:textId="77777777" w:rsidR="00B519C5" w:rsidRPr="00B519C5" w:rsidRDefault="00B519C5" w:rsidP="00B519C5">
            <w:r w:rsidRPr="00B519C5">
              <w:t>180</w:t>
            </w:r>
          </w:p>
        </w:tc>
        <w:tc>
          <w:tcPr>
            <w:tcW w:w="0" w:type="auto"/>
            <w:vAlign w:val="center"/>
            <w:hideMark/>
          </w:tcPr>
          <w:p w14:paraId="670A11B9" w14:textId="77777777" w:rsidR="00B519C5" w:rsidRPr="00B519C5" w:rsidRDefault="00B519C5" w:rsidP="00B519C5">
            <w:r w:rsidRPr="00B519C5">
              <w:t>Rožeň</w:t>
            </w:r>
          </w:p>
        </w:tc>
      </w:tr>
      <w:tr w:rsidR="00B519C5" w:rsidRPr="00B519C5" w14:paraId="3C2EBA3A" w14:textId="77777777" w:rsidTr="00B519C5">
        <w:trPr>
          <w:tblCellSpacing w:w="15" w:type="dxa"/>
        </w:trPr>
        <w:tc>
          <w:tcPr>
            <w:tcW w:w="0" w:type="auto"/>
            <w:vAlign w:val="center"/>
            <w:hideMark/>
          </w:tcPr>
          <w:p w14:paraId="069EB52B" w14:textId="77777777" w:rsidR="00B519C5" w:rsidRPr="00B519C5" w:rsidRDefault="00B519C5" w:rsidP="00B519C5">
            <w:r w:rsidRPr="00B519C5">
              <w:t>Masové špízy</w:t>
            </w:r>
          </w:p>
        </w:tc>
        <w:tc>
          <w:tcPr>
            <w:tcW w:w="0" w:type="auto"/>
            <w:vAlign w:val="center"/>
            <w:hideMark/>
          </w:tcPr>
          <w:p w14:paraId="1198E7C0" w14:textId="77777777" w:rsidR="00B519C5" w:rsidRPr="00B519C5" w:rsidRDefault="00B519C5" w:rsidP="00B519C5">
            <w:r w:rsidRPr="00B519C5">
              <w:t>400-800</w:t>
            </w:r>
          </w:p>
        </w:tc>
        <w:tc>
          <w:tcPr>
            <w:tcW w:w="0" w:type="auto"/>
            <w:vAlign w:val="center"/>
            <w:hideMark/>
          </w:tcPr>
          <w:p w14:paraId="31FF5BE9" w14:textId="77777777" w:rsidR="00B519C5" w:rsidRPr="00B519C5" w:rsidRDefault="00B519C5" w:rsidP="00B519C5">
            <w:r w:rsidRPr="00B519C5">
              <w:t>15-20</w:t>
            </w:r>
          </w:p>
        </w:tc>
        <w:tc>
          <w:tcPr>
            <w:tcW w:w="0" w:type="auto"/>
            <w:vAlign w:val="center"/>
            <w:hideMark/>
          </w:tcPr>
          <w:p w14:paraId="2C75C519" w14:textId="77777777" w:rsidR="00B519C5" w:rsidRPr="00B519C5" w:rsidRDefault="00B519C5" w:rsidP="00B519C5">
            <w:r w:rsidRPr="00B519C5">
              <w:t>185</w:t>
            </w:r>
          </w:p>
        </w:tc>
        <w:tc>
          <w:tcPr>
            <w:tcW w:w="0" w:type="auto"/>
            <w:vAlign w:val="center"/>
            <w:hideMark/>
          </w:tcPr>
          <w:p w14:paraId="3D17268D" w14:textId="77777777" w:rsidR="00B519C5" w:rsidRPr="00B519C5" w:rsidRDefault="00B519C5" w:rsidP="00B519C5">
            <w:r w:rsidRPr="00B519C5">
              <w:t>Špízy</w:t>
            </w:r>
          </w:p>
        </w:tc>
      </w:tr>
      <w:tr w:rsidR="00B519C5" w:rsidRPr="00B519C5" w14:paraId="1307EC19" w14:textId="77777777" w:rsidTr="00B519C5">
        <w:trPr>
          <w:tblCellSpacing w:w="15" w:type="dxa"/>
        </w:trPr>
        <w:tc>
          <w:tcPr>
            <w:tcW w:w="0" w:type="auto"/>
            <w:vAlign w:val="center"/>
            <w:hideMark/>
          </w:tcPr>
          <w:p w14:paraId="67AB1617" w14:textId="77777777" w:rsidR="00B519C5" w:rsidRPr="00B519C5" w:rsidRDefault="00B519C5" w:rsidP="00B519C5">
            <w:r w:rsidRPr="00B519C5">
              <w:t>Klobásy</w:t>
            </w:r>
          </w:p>
        </w:tc>
        <w:tc>
          <w:tcPr>
            <w:tcW w:w="0" w:type="auto"/>
            <w:vAlign w:val="center"/>
            <w:hideMark/>
          </w:tcPr>
          <w:p w14:paraId="297B5416" w14:textId="77777777" w:rsidR="00B519C5" w:rsidRPr="00B519C5" w:rsidRDefault="00B519C5" w:rsidP="00B519C5">
            <w:r w:rsidRPr="00B519C5">
              <w:t>400-800</w:t>
            </w:r>
          </w:p>
        </w:tc>
        <w:tc>
          <w:tcPr>
            <w:tcW w:w="0" w:type="auto"/>
            <w:vAlign w:val="center"/>
            <w:hideMark/>
          </w:tcPr>
          <w:p w14:paraId="7B55A0C3" w14:textId="77777777" w:rsidR="00B519C5" w:rsidRPr="00B519C5" w:rsidRDefault="00B519C5" w:rsidP="00B519C5">
            <w:r w:rsidRPr="00B519C5">
              <w:t>12-16</w:t>
            </w:r>
          </w:p>
        </w:tc>
        <w:tc>
          <w:tcPr>
            <w:tcW w:w="0" w:type="auto"/>
            <w:vAlign w:val="center"/>
            <w:hideMark/>
          </w:tcPr>
          <w:p w14:paraId="1F0551B4" w14:textId="77777777" w:rsidR="00B519C5" w:rsidRPr="00B519C5" w:rsidRDefault="00B519C5" w:rsidP="00B519C5">
            <w:r w:rsidRPr="00B519C5">
              <w:t>200</w:t>
            </w:r>
          </w:p>
        </w:tc>
        <w:tc>
          <w:tcPr>
            <w:tcW w:w="0" w:type="auto"/>
            <w:vAlign w:val="center"/>
            <w:hideMark/>
          </w:tcPr>
          <w:p w14:paraId="2A1C196B" w14:textId="77777777" w:rsidR="00B519C5" w:rsidRPr="00B519C5" w:rsidRDefault="00B519C5" w:rsidP="00B519C5">
            <w:r w:rsidRPr="00B519C5">
              <w:t>Špízy</w:t>
            </w:r>
          </w:p>
        </w:tc>
      </w:tr>
      <w:tr w:rsidR="00B519C5" w:rsidRPr="00B519C5" w14:paraId="34DBC114" w14:textId="77777777" w:rsidTr="00B519C5">
        <w:trPr>
          <w:tblCellSpacing w:w="15" w:type="dxa"/>
        </w:trPr>
        <w:tc>
          <w:tcPr>
            <w:tcW w:w="0" w:type="auto"/>
            <w:vAlign w:val="center"/>
            <w:hideMark/>
          </w:tcPr>
          <w:p w14:paraId="31F946D6" w14:textId="77777777" w:rsidR="00B519C5" w:rsidRPr="00B519C5" w:rsidRDefault="00B519C5" w:rsidP="00B519C5">
            <w:r w:rsidRPr="00B519C5">
              <w:t>Ryby na špízech</w:t>
            </w:r>
          </w:p>
        </w:tc>
        <w:tc>
          <w:tcPr>
            <w:tcW w:w="0" w:type="auto"/>
            <w:vAlign w:val="center"/>
            <w:hideMark/>
          </w:tcPr>
          <w:p w14:paraId="431F4BB8" w14:textId="77777777" w:rsidR="00B519C5" w:rsidRPr="00B519C5" w:rsidRDefault="00B519C5" w:rsidP="00B519C5">
            <w:r w:rsidRPr="00B519C5">
              <w:t>400-800</w:t>
            </w:r>
          </w:p>
        </w:tc>
        <w:tc>
          <w:tcPr>
            <w:tcW w:w="0" w:type="auto"/>
            <w:vAlign w:val="center"/>
            <w:hideMark/>
          </w:tcPr>
          <w:p w14:paraId="22A8B2BA" w14:textId="77777777" w:rsidR="00B519C5" w:rsidRPr="00B519C5" w:rsidRDefault="00B519C5" w:rsidP="00B519C5">
            <w:r w:rsidRPr="00B519C5">
              <w:t>13-15</w:t>
            </w:r>
          </w:p>
        </w:tc>
        <w:tc>
          <w:tcPr>
            <w:tcW w:w="0" w:type="auto"/>
            <w:vAlign w:val="center"/>
            <w:hideMark/>
          </w:tcPr>
          <w:p w14:paraId="3CDD5E17" w14:textId="77777777" w:rsidR="00B519C5" w:rsidRPr="00B519C5" w:rsidRDefault="00B519C5" w:rsidP="00B519C5">
            <w:r w:rsidRPr="00B519C5">
              <w:t>170</w:t>
            </w:r>
          </w:p>
        </w:tc>
        <w:tc>
          <w:tcPr>
            <w:tcW w:w="0" w:type="auto"/>
            <w:vAlign w:val="center"/>
            <w:hideMark/>
          </w:tcPr>
          <w:p w14:paraId="136F6E00" w14:textId="77777777" w:rsidR="00B519C5" w:rsidRPr="00B519C5" w:rsidRDefault="00B519C5" w:rsidP="00B519C5">
            <w:r w:rsidRPr="00B519C5">
              <w:t>Špízy</w:t>
            </w:r>
          </w:p>
        </w:tc>
      </w:tr>
      <w:tr w:rsidR="00B519C5" w:rsidRPr="00B519C5" w14:paraId="05E9E58F" w14:textId="77777777" w:rsidTr="00B519C5">
        <w:trPr>
          <w:tblCellSpacing w:w="15" w:type="dxa"/>
        </w:trPr>
        <w:tc>
          <w:tcPr>
            <w:tcW w:w="0" w:type="auto"/>
            <w:vAlign w:val="center"/>
            <w:hideMark/>
          </w:tcPr>
          <w:p w14:paraId="6D8AF641" w14:textId="77777777" w:rsidR="00B519C5" w:rsidRPr="00B519C5" w:rsidRDefault="00B519C5" w:rsidP="00B519C5">
            <w:r w:rsidRPr="00B519C5">
              <w:t>Pečená nebo gratinovaná ryba</w:t>
            </w:r>
          </w:p>
        </w:tc>
        <w:tc>
          <w:tcPr>
            <w:tcW w:w="0" w:type="auto"/>
            <w:vAlign w:val="center"/>
            <w:hideMark/>
          </w:tcPr>
          <w:p w14:paraId="0715FB3A" w14:textId="77777777" w:rsidR="00B519C5" w:rsidRPr="00B519C5" w:rsidRDefault="00B519C5" w:rsidP="00B519C5">
            <w:r w:rsidRPr="00B519C5">
              <w:t>400-800</w:t>
            </w:r>
          </w:p>
        </w:tc>
        <w:tc>
          <w:tcPr>
            <w:tcW w:w="0" w:type="auto"/>
            <w:vAlign w:val="center"/>
            <w:hideMark/>
          </w:tcPr>
          <w:p w14:paraId="71538ADA" w14:textId="77777777" w:rsidR="00B519C5" w:rsidRPr="00B519C5" w:rsidRDefault="00B519C5" w:rsidP="00B519C5">
            <w:r w:rsidRPr="00B519C5">
              <w:t>13-16</w:t>
            </w:r>
          </w:p>
        </w:tc>
        <w:tc>
          <w:tcPr>
            <w:tcW w:w="0" w:type="auto"/>
            <w:vAlign w:val="center"/>
            <w:hideMark/>
          </w:tcPr>
          <w:p w14:paraId="2D02C289" w14:textId="77777777" w:rsidR="00B519C5" w:rsidRPr="00B519C5" w:rsidRDefault="00B519C5" w:rsidP="00B519C5">
            <w:r w:rsidRPr="00B519C5">
              <w:t>180</w:t>
            </w:r>
          </w:p>
        </w:tc>
        <w:tc>
          <w:tcPr>
            <w:tcW w:w="0" w:type="auto"/>
            <w:vAlign w:val="center"/>
            <w:hideMark/>
          </w:tcPr>
          <w:p w14:paraId="5DEDC6A1" w14:textId="77777777" w:rsidR="00B519C5" w:rsidRPr="00B519C5" w:rsidRDefault="00B519C5" w:rsidP="00B519C5">
            <w:r w:rsidRPr="00B519C5">
              <w:t>Plech</w:t>
            </w:r>
          </w:p>
        </w:tc>
      </w:tr>
      <w:tr w:rsidR="00B519C5" w:rsidRPr="00B519C5" w14:paraId="261332BC" w14:textId="77777777" w:rsidTr="00B519C5">
        <w:trPr>
          <w:tblCellSpacing w:w="15" w:type="dxa"/>
        </w:trPr>
        <w:tc>
          <w:tcPr>
            <w:tcW w:w="0" w:type="auto"/>
            <w:vAlign w:val="center"/>
            <w:hideMark/>
          </w:tcPr>
          <w:p w14:paraId="791854F8" w14:textId="77777777" w:rsidR="00B519C5" w:rsidRPr="00B519C5" w:rsidRDefault="00B519C5" w:rsidP="00B519C5">
            <w:r w:rsidRPr="00B519C5">
              <w:t>Mražené kuřecí nugety</w:t>
            </w:r>
          </w:p>
        </w:tc>
        <w:tc>
          <w:tcPr>
            <w:tcW w:w="0" w:type="auto"/>
            <w:vAlign w:val="center"/>
            <w:hideMark/>
          </w:tcPr>
          <w:p w14:paraId="3580ACE0" w14:textId="77777777" w:rsidR="00B519C5" w:rsidRPr="00B519C5" w:rsidRDefault="00B519C5" w:rsidP="00B519C5">
            <w:r w:rsidRPr="00B519C5">
              <w:t>500-800</w:t>
            </w:r>
          </w:p>
        </w:tc>
        <w:tc>
          <w:tcPr>
            <w:tcW w:w="0" w:type="auto"/>
            <w:vAlign w:val="center"/>
            <w:hideMark/>
          </w:tcPr>
          <w:p w14:paraId="2474CDBE" w14:textId="77777777" w:rsidR="00B519C5" w:rsidRPr="00B519C5" w:rsidRDefault="00B519C5" w:rsidP="00B519C5">
            <w:r w:rsidRPr="00B519C5">
              <w:t>8-14</w:t>
            </w:r>
          </w:p>
        </w:tc>
        <w:tc>
          <w:tcPr>
            <w:tcW w:w="0" w:type="auto"/>
            <w:vAlign w:val="center"/>
            <w:hideMark/>
          </w:tcPr>
          <w:p w14:paraId="3005A6A0" w14:textId="77777777" w:rsidR="00B519C5" w:rsidRPr="00B519C5" w:rsidRDefault="00B519C5" w:rsidP="00B519C5">
            <w:r w:rsidRPr="00B519C5">
              <w:t>200</w:t>
            </w:r>
          </w:p>
        </w:tc>
        <w:tc>
          <w:tcPr>
            <w:tcW w:w="0" w:type="auto"/>
            <w:vAlign w:val="center"/>
            <w:hideMark/>
          </w:tcPr>
          <w:p w14:paraId="63D60F3B" w14:textId="77777777" w:rsidR="00B519C5" w:rsidRPr="00B519C5" w:rsidRDefault="00B519C5" w:rsidP="00B519C5">
            <w:r w:rsidRPr="00B519C5">
              <w:t>Plech</w:t>
            </w:r>
          </w:p>
        </w:tc>
      </w:tr>
      <w:tr w:rsidR="00B519C5" w:rsidRPr="00B519C5" w14:paraId="4A73BAC8" w14:textId="77777777" w:rsidTr="00B519C5">
        <w:trPr>
          <w:tblCellSpacing w:w="15" w:type="dxa"/>
        </w:trPr>
        <w:tc>
          <w:tcPr>
            <w:tcW w:w="0" w:type="auto"/>
            <w:vAlign w:val="center"/>
            <w:hideMark/>
          </w:tcPr>
          <w:p w14:paraId="498E2A24" w14:textId="77777777" w:rsidR="00B519C5" w:rsidRPr="00B519C5" w:rsidRDefault="00B519C5" w:rsidP="00B519C5">
            <w:r w:rsidRPr="00B519C5">
              <w:t>Mražené rybí tyčinky</w:t>
            </w:r>
          </w:p>
        </w:tc>
        <w:tc>
          <w:tcPr>
            <w:tcW w:w="0" w:type="auto"/>
            <w:vAlign w:val="center"/>
            <w:hideMark/>
          </w:tcPr>
          <w:p w14:paraId="6DF38ABB" w14:textId="77777777" w:rsidR="00B519C5" w:rsidRPr="00B519C5" w:rsidRDefault="00B519C5" w:rsidP="00B519C5">
            <w:r w:rsidRPr="00B519C5">
              <w:t>500-800</w:t>
            </w:r>
          </w:p>
        </w:tc>
        <w:tc>
          <w:tcPr>
            <w:tcW w:w="0" w:type="auto"/>
            <w:vAlign w:val="center"/>
            <w:hideMark/>
          </w:tcPr>
          <w:p w14:paraId="331E181A" w14:textId="77777777" w:rsidR="00B519C5" w:rsidRPr="00B519C5" w:rsidRDefault="00B519C5" w:rsidP="00B519C5">
            <w:r w:rsidRPr="00B519C5">
              <w:t>6-10</w:t>
            </w:r>
          </w:p>
        </w:tc>
        <w:tc>
          <w:tcPr>
            <w:tcW w:w="0" w:type="auto"/>
            <w:vAlign w:val="center"/>
            <w:hideMark/>
          </w:tcPr>
          <w:p w14:paraId="248F7424" w14:textId="77777777" w:rsidR="00B519C5" w:rsidRPr="00B519C5" w:rsidRDefault="00B519C5" w:rsidP="00B519C5">
            <w:r w:rsidRPr="00B519C5">
              <w:t>200</w:t>
            </w:r>
          </w:p>
        </w:tc>
        <w:tc>
          <w:tcPr>
            <w:tcW w:w="0" w:type="auto"/>
            <w:vAlign w:val="center"/>
            <w:hideMark/>
          </w:tcPr>
          <w:p w14:paraId="2E6742A0" w14:textId="77777777" w:rsidR="00B519C5" w:rsidRPr="00B519C5" w:rsidRDefault="00B519C5" w:rsidP="00B519C5">
            <w:r w:rsidRPr="00B519C5">
              <w:t>Plech</w:t>
            </w:r>
          </w:p>
        </w:tc>
      </w:tr>
      <w:tr w:rsidR="00B519C5" w:rsidRPr="00B519C5" w14:paraId="4C80261F" w14:textId="77777777" w:rsidTr="00B519C5">
        <w:trPr>
          <w:tblCellSpacing w:w="15" w:type="dxa"/>
        </w:trPr>
        <w:tc>
          <w:tcPr>
            <w:tcW w:w="0" w:type="auto"/>
            <w:vAlign w:val="center"/>
            <w:hideMark/>
          </w:tcPr>
          <w:p w14:paraId="54D16F82" w14:textId="77777777" w:rsidR="00B519C5" w:rsidRPr="00B519C5" w:rsidRDefault="00B519C5" w:rsidP="00B519C5">
            <w:r w:rsidRPr="00B519C5">
              <w:t>Smažený sýr (mražený)</w:t>
            </w:r>
          </w:p>
        </w:tc>
        <w:tc>
          <w:tcPr>
            <w:tcW w:w="0" w:type="auto"/>
            <w:vAlign w:val="center"/>
            <w:hideMark/>
          </w:tcPr>
          <w:p w14:paraId="01AFBACD" w14:textId="77777777" w:rsidR="00B519C5" w:rsidRPr="00B519C5" w:rsidRDefault="00B519C5" w:rsidP="00B519C5">
            <w:r w:rsidRPr="00B519C5">
              <w:t>500-700</w:t>
            </w:r>
          </w:p>
        </w:tc>
        <w:tc>
          <w:tcPr>
            <w:tcW w:w="0" w:type="auto"/>
            <w:vAlign w:val="center"/>
            <w:hideMark/>
          </w:tcPr>
          <w:p w14:paraId="4D9E0584" w14:textId="77777777" w:rsidR="00B519C5" w:rsidRPr="00B519C5" w:rsidRDefault="00B519C5" w:rsidP="00B519C5">
            <w:r w:rsidRPr="00B519C5">
              <w:t>8-10</w:t>
            </w:r>
          </w:p>
        </w:tc>
        <w:tc>
          <w:tcPr>
            <w:tcW w:w="0" w:type="auto"/>
            <w:vAlign w:val="center"/>
            <w:hideMark/>
          </w:tcPr>
          <w:p w14:paraId="424677E4" w14:textId="77777777" w:rsidR="00B519C5" w:rsidRPr="00B519C5" w:rsidRDefault="00B519C5" w:rsidP="00B519C5">
            <w:r w:rsidRPr="00B519C5">
              <w:t>180</w:t>
            </w:r>
          </w:p>
        </w:tc>
        <w:tc>
          <w:tcPr>
            <w:tcW w:w="0" w:type="auto"/>
            <w:vAlign w:val="center"/>
            <w:hideMark/>
          </w:tcPr>
          <w:p w14:paraId="247235A1" w14:textId="77777777" w:rsidR="00B519C5" w:rsidRPr="00B519C5" w:rsidRDefault="00B519C5" w:rsidP="00B519C5">
            <w:r w:rsidRPr="00B519C5">
              <w:t>Plech</w:t>
            </w:r>
          </w:p>
        </w:tc>
      </w:tr>
      <w:tr w:rsidR="00B519C5" w:rsidRPr="00B519C5" w14:paraId="0DD94825" w14:textId="77777777" w:rsidTr="00B519C5">
        <w:trPr>
          <w:tblCellSpacing w:w="15" w:type="dxa"/>
        </w:trPr>
        <w:tc>
          <w:tcPr>
            <w:tcW w:w="0" w:type="auto"/>
            <w:vAlign w:val="center"/>
            <w:hideMark/>
          </w:tcPr>
          <w:p w14:paraId="6B435BC9" w14:textId="77777777" w:rsidR="00B519C5" w:rsidRPr="00B519C5" w:rsidRDefault="00B519C5" w:rsidP="00B519C5">
            <w:r w:rsidRPr="00B519C5">
              <w:t>Plněná zelenina</w:t>
            </w:r>
          </w:p>
        </w:tc>
        <w:tc>
          <w:tcPr>
            <w:tcW w:w="0" w:type="auto"/>
            <w:vAlign w:val="center"/>
            <w:hideMark/>
          </w:tcPr>
          <w:p w14:paraId="122516C6" w14:textId="77777777" w:rsidR="00B519C5" w:rsidRPr="00B519C5" w:rsidRDefault="00B519C5" w:rsidP="00B519C5">
            <w:r w:rsidRPr="00B519C5">
              <w:t>500-700</w:t>
            </w:r>
          </w:p>
        </w:tc>
        <w:tc>
          <w:tcPr>
            <w:tcW w:w="0" w:type="auto"/>
            <w:vAlign w:val="center"/>
            <w:hideMark/>
          </w:tcPr>
          <w:p w14:paraId="33E75B02" w14:textId="77777777" w:rsidR="00B519C5" w:rsidRPr="00B519C5" w:rsidRDefault="00B519C5" w:rsidP="00B519C5">
            <w:r w:rsidRPr="00B519C5">
              <w:t>15-18</w:t>
            </w:r>
          </w:p>
        </w:tc>
        <w:tc>
          <w:tcPr>
            <w:tcW w:w="0" w:type="auto"/>
            <w:vAlign w:val="center"/>
            <w:hideMark/>
          </w:tcPr>
          <w:p w14:paraId="4D9B3497" w14:textId="77777777" w:rsidR="00B519C5" w:rsidRPr="00B519C5" w:rsidRDefault="00B519C5" w:rsidP="00B519C5">
            <w:r w:rsidRPr="00B519C5">
              <w:t>160</w:t>
            </w:r>
          </w:p>
        </w:tc>
        <w:tc>
          <w:tcPr>
            <w:tcW w:w="0" w:type="auto"/>
            <w:vAlign w:val="center"/>
            <w:hideMark/>
          </w:tcPr>
          <w:p w14:paraId="563D6F07" w14:textId="77777777" w:rsidR="00B519C5" w:rsidRPr="00B519C5" w:rsidRDefault="00B519C5" w:rsidP="00B519C5">
            <w:r w:rsidRPr="00B519C5">
              <w:t>Plech</w:t>
            </w:r>
          </w:p>
        </w:tc>
      </w:tr>
    </w:tbl>
    <w:p w14:paraId="716BDEE8" w14:textId="77777777" w:rsidR="00E634DD" w:rsidRPr="00E634DD" w:rsidRDefault="00E634DD" w:rsidP="00E634DD">
      <w:r w:rsidRPr="00E634DD">
        <w:rPr>
          <w:b/>
          <w:bCs/>
        </w:rPr>
        <w:lastRenderedPageBreak/>
        <w:t>ČIŠTĚNÍ</w:t>
      </w:r>
      <w:r w:rsidRPr="00E634DD">
        <w:br/>
        <w:t>Čistěte po každém použití. Odpojte zástrčku ze zásuvky a nechte všechny části vychladnout, než začnete s čištěním.</w:t>
      </w:r>
    </w:p>
    <w:p w14:paraId="52535880" w14:textId="77777777" w:rsidR="00E634DD" w:rsidRPr="00E634DD" w:rsidRDefault="00E634DD" w:rsidP="00E634DD">
      <w:pPr>
        <w:numPr>
          <w:ilvl w:val="0"/>
          <w:numId w:val="14"/>
        </w:numPr>
      </w:pPr>
      <w:r w:rsidRPr="00E634DD">
        <w:t>Nemačkejte spotřebič do vody. Vyvarujte se stříkající vody nebo jiných kapalin, které by mohly zasáhnout přístroj.</w:t>
      </w:r>
    </w:p>
    <w:p w14:paraId="627707D4" w14:textId="77777777" w:rsidR="00E634DD" w:rsidRPr="00E634DD" w:rsidRDefault="00E634DD" w:rsidP="00E634DD">
      <w:pPr>
        <w:numPr>
          <w:ilvl w:val="0"/>
          <w:numId w:val="14"/>
        </w:numPr>
      </w:pPr>
      <w:r w:rsidRPr="00E634DD">
        <w:t>Nedovolte, aby kapky vody nebo mýdla pronikly do větracích otvorů během čištění.</w:t>
      </w:r>
    </w:p>
    <w:p w14:paraId="0B744E59" w14:textId="77777777" w:rsidR="00E634DD" w:rsidRPr="00E634DD" w:rsidRDefault="00E634DD" w:rsidP="00E634DD">
      <w:pPr>
        <w:numPr>
          <w:ilvl w:val="0"/>
          <w:numId w:val="14"/>
        </w:numPr>
      </w:pPr>
      <w:r w:rsidRPr="00E634DD">
        <w:t>K čištění vnější části použijte měkký navlhčený hadřík.</w:t>
      </w:r>
    </w:p>
    <w:p w14:paraId="07EE6941" w14:textId="77777777" w:rsidR="00E634DD" w:rsidRPr="00E634DD" w:rsidRDefault="00E634DD" w:rsidP="00E634DD">
      <w:pPr>
        <w:numPr>
          <w:ilvl w:val="0"/>
          <w:numId w:val="14"/>
        </w:numPr>
      </w:pPr>
      <w:r w:rsidRPr="00E634DD">
        <w:t>Odpor (topné těleso) čistěte kartáčem na čištění, abyste odstranili zbytky jídla.</w:t>
      </w:r>
    </w:p>
    <w:p w14:paraId="60488993" w14:textId="77777777" w:rsidR="00E634DD" w:rsidRPr="00E634DD" w:rsidRDefault="00E634DD" w:rsidP="00E634DD">
      <w:pPr>
        <w:numPr>
          <w:ilvl w:val="0"/>
          <w:numId w:val="14"/>
        </w:numPr>
      </w:pPr>
      <w:r w:rsidRPr="00E634DD">
        <w:t>Vnitřek čistěte teplou vodou a neabrazivní houbičkou.</w:t>
      </w:r>
    </w:p>
    <w:p w14:paraId="59D2B7A0" w14:textId="77777777" w:rsidR="00E634DD" w:rsidRPr="00E634DD" w:rsidRDefault="00E634DD" w:rsidP="00E634DD">
      <w:pPr>
        <w:numPr>
          <w:ilvl w:val="0"/>
          <w:numId w:val="14"/>
        </w:numPr>
      </w:pPr>
      <w:r w:rsidRPr="00E634DD">
        <w:t>Nepřilnavé příslušenství lze mýt jako běžné nepřilnavé pánve, ale nedoporučuje se používat myčku nádobí. Nepoužívejte drsné houbičky, kovové nástroje ani kuchyňské náčiní.</w:t>
      </w:r>
    </w:p>
    <w:p w14:paraId="03DB4C32" w14:textId="77777777" w:rsidR="00E634DD" w:rsidRPr="00E634DD" w:rsidRDefault="00E634DD" w:rsidP="00E634DD">
      <w:pPr>
        <w:numPr>
          <w:ilvl w:val="0"/>
          <w:numId w:val="14"/>
        </w:numPr>
      </w:pPr>
      <w:r w:rsidRPr="00E634DD">
        <w:t>Příslušenství z nerezové oceli lze mýt jako běžné nádobí.</w:t>
      </w:r>
    </w:p>
    <w:p w14:paraId="0F06D031" w14:textId="77777777" w:rsidR="00E634DD" w:rsidRPr="00E634DD" w:rsidRDefault="00E634DD" w:rsidP="00E634DD">
      <w:r w:rsidRPr="00E634DD">
        <w:rPr>
          <w:b/>
          <w:bCs/>
        </w:rPr>
        <w:t>TECHNICKÉ PARAMETRY</w:t>
      </w:r>
      <w:r w:rsidRPr="00E634DD">
        <w:br/>
        <w:t xml:space="preserve">• Napájení: AC </w:t>
      </w:r>
      <w:proofErr w:type="gramStart"/>
      <w:r w:rsidRPr="00E634DD">
        <w:t>220-240V</w:t>
      </w:r>
      <w:proofErr w:type="gramEnd"/>
      <w:r w:rsidRPr="00E634DD">
        <w:t>~</w:t>
      </w:r>
      <w:proofErr w:type="gramStart"/>
      <w:r w:rsidRPr="00E634DD">
        <w:t>50Hz</w:t>
      </w:r>
      <w:proofErr w:type="gramEnd"/>
      <w:r w:rsidRPr="00E634DD">
        <w:t xml:space="preserve">. Výkon: </w:t>
      </w:r>
      <w:proofErr w:type="gramStart"/>
      <w:r w:rsidRPr="00E634DD">
        <w:t>1600-1800W</w:t>
      </w:r>
      <w:proofErr w:type="gramEnd"/>
      <w:r w:rsidRPr="00E634DD">
        <w:br/>
        <w:t>• Prostor s kapacitou 12 litrů a vnitřním světlem</w:t>
      </w:r>
      <w:r w:rsidRPr="00E634DD">
        <w:br/>
        <w:t xml:space="preserve">• Nastavitelná teplota (50° - </w:t>
      </w:r>
      <w:proofErr w:type="gramStart"/>
      <w:r w:rsidRPr="00E634DD">
        <w:t>200°C</w:t>
      </w:r>
      <w:proofErr w:type="gramEnd"/>
      <w:r w:rsidRPr="00E634DD">
        <w:t>) - časovač 60 minut</w:t>
      </w:r>
      <w:r w:rsidRPr="00E634DD">
        <w:br/>
        <w:t>• Digitální displej - 12 přednastavených programů</w:t>
      </w:r>
      <w:r w:rsidRPr="00E634DD">
        <w:br/>
        <w:t>• Příslušenství: 3 plechy, koš, špízy, rožeň, madlo</w:t>
      </w:r>
    </w:p>
    <w:p w14:paraId="6177949F" w14:textId="77777777" w:rsidR="00B519C5" w:rsidRDefault="00B519C5"/>
    <w:sectPr w:rsidR="00B519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C7BC5"/>
    <w:multiLevelType w:val="multilevel"/>
    <w:tmpl w:val="2F2E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922E26"/>
    <w:multiLevelType w:val="multilevel"/>
    <w:tmpl w:val="6D0A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F93138"/>
    <w:multiLevelType w:val="multilevel"/>
    <w:tmpl w:val="D4C4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82454C"/>
    <w:multiLevelType w:val="multilevel"/>
    <w:tmpl w:val="6AC0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326173"/>
    <w:multiLevelType w:val="multilevel"/>
    <w:tmpl w:val="A9F2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1E411C"/>
    <w:multiLevelType w:val="multilevel"/>
    <w:tmpl w:val="3E18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4109B5"/>
    <w:multiLevelType w:val="multilevel"/>
    <w:tmpl w:val="0718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6344F8"/>
    <w:multiLevelType w:val="multilevel"/>
    <w:tmpl w:val="2398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6407D0"/>
    <w:multiLevelType w:val="multilevel"/>
    <w:tmpl w:val="C632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8F19D6"/>
    <w:multiLevelType w:val="multilevel"/>
    <w:tmpl w:val="CCEE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4D1D8A"/>
    <w:multiLevelType w:val="multilevel"/>
    <w:tmpl w:val="FB7A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2C66CF"/>
    <w:multiLevelType w:val="multilevel"/>
    <w:tmpl w:val="BD26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686561"/>
    <w:multiLevelType w:val="multilevel"/>
    <w:tmpl w:val="EE86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2F1326"/>
    <w:multiLevelType w:val="multilevel"/>
    <w:tmpl w:val="9F54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620425">
    <w:abstractNumId w:val="11"/>
  </w:num>
  <w:num w:numId="2" w16cid:durableId="519513518">
    <w:abstractNumId w:val="0"/>
  </w:num>
  <w:num w:numId="3" w16cid:durableId="1217811726">
    <w:abstractNumId w:val="6"/>
  </w:num>
  <w:num w:numId="4" w16cid:durableId="1090735019">
    <w:abstractNumId w:val="9"/>
  </w:num>
  <w:num w:numId="5" w16cid:durableId="2083024964">
    <w:abstractNumId w:val="2"/>
  </w:num>
  <w:num w:numId="6" w16cid:durableId="1563977109">
    <w:abstractNumId w:val="1"/>
  </w:num>
  <w:num w:numId="7" w16cid:durableId="1881625210">
    <w:abstractNumId w:val="7"/>
  </w:num>
  <w:num w:numId="8" w16cid:durableId="737748983">
    <w:abstractNumId w:val="5"/>
  </w:num>
  <w:num w:numId="9" w16cid:durableId="241377666">
    <w:abstractNumId w:val="8"/>
  </w:num>
  <w:num w:numId="10" w16cid:durableId="203759807">
    <w:abstractNumId w:val="4"/>
  </w:num>
  <w:num w:numId="11" w16cid:durableId="132984637">
    <w:abstractNumId w:val="12"/>
  </w:num>
  <w:num w:numId="12" w16cid:durableId="1840386135">
    <w:abstractNumId w:val="10"/>
  </w:num>
  <w:num w:numId="13" w16cid:durableId="1449279437">
    <w:abstractNumId w:val="13"/>
  </w:num>
  <w:num w:numId="14" w16cid:durableId="979043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C5"/>
    <w:rsid w:val="00516E0D"/>
    <w:rsid w:val="00774989"/>
    <w:rsid w:val="009637F8"/>
    <w:rsid w:val="00A43137"/>
    <w:rsid w:val="00B519C5"/>
    <w:rsid w:val="00DB7928"/>
    <w:rsid w:val="00E634DD"/>
    <w:rsid w:val="00E70E88"/>
    <w:rsid w:val="00F314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6BC00C6A"/>
  <w15:chartTrackingRefBased/>
  <w15:docId w15:val="{E35976D7-EC26-4CA2-9819-2F76266C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B519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B519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B519C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B519C5"/>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B519C5"/>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B519C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519C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519C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519C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519C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B519C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B519C5"/>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B519C5"/>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B519C5"/>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B519C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519C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519C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519C5"/>
    <w:rPr>
      <w:rFonts w:eastAsiaTheme="majorEastAsia" w:cstheme="majorBidi"/>
      <w:color w:val="272727" w:themeColor="text1" w:themeTint="D8"/>
    </w:rPr>
  </w:style>
  <w:style w:type="paragraph" w:styleId="Nzev">
    <w:name w:val="Title"/>
    <w:basedOn w:val="Normln"/>
    <w:next w:val="Normln"/>
    <w:link w:val="NzevChar"/>
    <w:uiPriority w:val="10"/>
    <w:qFormat/>
    <w:rsid w:val="00B519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519C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519C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519C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519C5"/>
    <w:pPr>
      <w:spacing w:before="160"/>
      <w:jc w:val="center"/>
    </w:pPr>
    <w:rPr>
      <w:i/>
      <w:iCs/>
      <w:color w:val="404040" w:themeColor="text1" w:themeTint="BF"/>
    </w:rPr>
  </w:style>
  <w:style w:type="character" w:customStyle="1" w:styleId="CittChar">
    <w:name w:val="Citát Char"/>
    <w:basedOn w:val="Standardnpsmoodstavce"/>
    <w:link w:val="Citt"/>
    <w:uiPriority w:val="29"/>
    <w:rsid w:val="00B519C5"/>
    <w:rPr>
      <w:i/>
      <w:iCs/>
      <w:color w:val="404040" w:themeColor="text1" w:themeTint="BF"/>
    </w:rPr>
  </w:style>
  <w:style w:type="paragraph" w:styleId="Odstavecseseznamem">
    <w:name w:val="List Paragraph"/>
    <w:basedOn w:val="Normln"/>
    <w:uiPriority w:val="34"/>
    <w:qFormat/>
    <w:rsid w:val="00B519C5"/>
    <w:pPr>
      <w:ind w:left="720"/>
      <w:contextualSpacing/>
    </w:pPr>
  </w:style>
  <w:style w:type="character" w:styleId="Zdraznnintenzivn">
    <w:name w:val="Intense Emphasis"/>
    <w:basedOn w:val="Standardnpsmoodstavce"/>
    <w:uiPriority w:val="21"/>
    <w:qFormat/>
    <w:rsid w:val="00B519C5"/>
    <w:rPr>
      <w:i/>
      <w:iCs/>
      <w:color w:val="2F5496" w:themeColor="accent1" w:themeShade="BF"/>
    </w:rPr>
  </w:style>
  <w:style w:type="paragraph" w:styleId="Vrazncitt">
    <w:name w:val="Intense Quote"/>
    <w:basedOn w:val="Normln"/>
    <w:next w:val="Normln"/>
    <w:link w:val="VrazncittChar"/>
    <w:uiPriority w:val="30"/>
    <w:qFormat/>
    <w:rsid w:val="00B519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519C5"/>
    <w:rPr>
      <w:i/>
      <w:iCs/>
      <w:color w:val="2F5496" w:themeColor="accent1" w:themeShade="BF"/>
    </w:rPr>
  </w:style>
  <w:style w:type="character" w:styleId="Odkazintenzivn">
    <w:name w:val="Intense Reference"/>
    <w:basedOn w:val="Standardnpsmoodstavce"/>
    <w:uiPriority w:val="32"/>
    <w:qFormat/>
    <w:rsid w:val="00B519C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58130">
      <w:bodyDiv w:val="1"/>
      <w:marLeft w:val="0"/>
      <w:marRight w:val="0"/>
      <w:marTop w:val="0"/>
      <w:marBottom w:val="0"/>
      <w:divBdr>
        <w:top w:val="none" w:sz="0" w:space="0" w:color="auto"/>
        <w:left w:val="none" w:sz="0" w:space="0" w:color="auto"/>
        <w:bottom w:val="none" w:sz="0" w:space="0" w:color="auto"/>
        <w:right w:val="none" w:sz="0" w:space="0" w:color="auto"/>
      </w:divBdr>
    </w:div>
    <w:div w:id="719551274">
      <w:bodyDiv w:val="1"/>
      <w:marLeft w:val="0"/>
      <w:marRight w:val="0"/>
      <w:marTop w:val="0"/>
      <w:marBottom w:val="0"/>
      <w:divBdr>
        <w:top w:val="none" w:sz="0" w:space="0" w:color="auto"/>
        <w:left w:val="none" w:sz="0" w:space="0" w:color="auto"/>
        <w:bottom w:val="none" w:sz="0" w:space="0" w:color="auto"/>
        <w:right w:val="none" w:sz="0" w:space="0" w:color="auto"/>
      </w:divBdr>
      <w:divsChild>
        <w:div w:id="1095326428">
          <w:marLeft w:val="0"/>
          <w:marRight w:val="0"/>
          <w:marTop w:val="0"/>
          <w:marBottom w:val="0"/>
          <w:divBdr>
            <w:top w:val="none" w:sz="0" w:space="0" w:color="auto"/>
            <w:left w:val="none" w:sz="0" w:space="0" w:color="auto"/>
            <w:bottom w:val="none" w:sz="0" w:space="0" w:color="auto"/>
            <w:right w:val="none" w:sz="0" w:space="0" w:color="auto"/>
          </w:divBdr>
          <w:divsChild>
            <w:div w:id="1477920291">
              <w:marLeft w:val="0"/>
              <w:marRight w:val="0"/>
              <w:marTop w:val="0"/>
              <w:marBottom w:val="0"/>
              <w:divBdr>
                <w:top w:val="none" w:sz="0" w:space="0" w:color="auto"/>
                <w:left w:val="none" w:sz="0" w:space="0" w:color="auto"/>
                <w:bottom w:val="none" w:sz="0" w:space="0" w:color="auto"/>
                <w:right w:val="none" w:sz="0" w:space="0" w:color="auto"/>
              </w:divBdr>
            </w:div>
          </w:divsChild>
        </w:div>
        <w:div w:id="1365405471">
          <w:marLeft w:val="0"/>
          <w:marRight w:val="0"/>
          <w:marTop w:val="0"/>
          <w:marBottom w:val="0"/>
          <w:divBdr>
            <w:top w:val="none" w:sz="0" w:space="0" w:color="auto"/>
            <w:left w:val="none" w:sz="0" w:space="0" w:color="auto"/>
            <w:bottom w:val="none" w:sz="0" w:space="0" w:color="auto"/>
            <w:right w:val="none" w:sz="0" w:space="0" w:color="auto"/>
          </w:divBdr>
          <w:divsChild>
            <w:div w:id="133530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75246">
      <w:bodyDiv w:val="1"/>
      <w:marLeft w:val="0"/>
      <w:marRight w:val="0"/>
      <w:marTop w:val="0"/>
      <w:marBottom w:val="0"/>
      <w:divBdr>
        <w:top w:val="none" w:sz="0" w:space="0" w:color="auto"/>
        <w:left w:val="none" w:sz="0" w:space="0" w:color="auto"/>
        <w:bottom w:val="none" w:sz="0" w:space="0" w:color="auto"/>
        <w:right w:val="none" w:sz="0" w:space="0" w:color="auto"/>
      </w:divBdr>
    </w:div>
    <w:div w:id="881600999">
      <w:bodyDiv w:val="1"/>
      <w:marLeft w:val="0"/>
      <w:marRight w:val="0"/>
      <w:marTop w:val="0"/>
      <w:marBottom w:val="0"/>
      <w:divBdr>
        <w:top w:val="none" w:sz="0" w:space="0" w:color="auto"/>
        <w:left w:val="none" w:sz="0" w:space="0" w:color="auto"/>
        <w:bottom w:val="none" w:sz="0" w:space="0" w:color="auto"/>
        <w:right w:val="none" w:sz="0" w:space="0" w:color="auto"/>
      </w:divBdr>
    </w:div>
    <w:div w:id="1168716165">
      <w:bodyDiv w:val="1"/>
      <w:marLeft w:val="0"/>
      <w:marRight w:val="0"/>
      <w:marTop w:val="0"/>
      <w:marBottom w:val="0"/>
      <w:divBdr>
        <w:top w:val="none" w:sz="0" w:space="0" w:color="auto"/>
        <w:left w:val="none" w:sz="0" w:space="0" w:color="auto"/>
        <w:bottom w:val="none" w:sz="0" w:space="0" w:color="auto"/>
        <w:right w:val="none" w:sz="0" w:space="0" w:color="auto"/>
      </w:divBdr>
      <w:divsChild>
        <w:div w:id="1174153541">
          <w:marLeft w:val="0"/>
          <w:marRight w:val="0"/>
          <w:marTop w:val="0"/>
          <w:marBottom w:val="0"/>
          <w:divBdr>
            <w:top w:val="none" w:sz="0" w:space="0" w:color="auto"/>
            <w:left w:val="none" w:sz="0" w:space="0" w:color="auto"/>
            <w:bottom w:val="none" w:sz="0" w:space="0" w:color="auto"/>
            <w:right w:val="none" w:sz="0" w:space="0" w:color="auto"/>
          </w:divBdr>
          <w:divsChild>
            <w:div w:id="209924194">
              <w:marLeft w:val="0"/>
              <w:marRight w:val="0"/>
              <w:marTop w:val="0"/>
              <w:marBottom w:val="0"/>
              <w:divBdr>
                <w:top w:val="none" w:sz="0" w:space="0" w:color="auto"/>
                <w:left w:val="none" w:sz="0" w:space="0" w:color="auto"/>
                <w:bottom w:val="none" w:sz="0" w:space="0" w:color="auto"/>
                <w:right w:val="none" w:sz="0" w:space="0" w:color="auto"/>
              </w:divBdr>
            </w:div>
          </w:divsChild>
        </w:div>
        <w:div w:id="168059375">
          <w:marLeft w:val="0"/>
          <w:marRight w:val="0"/>
          <w:marTop w:val="0"/>
          <w:marBottom w:val="0"/>
          <w:divBdr>
            <w:top w:val="none" w:sz="0" w:space="0" w:color="auto"/>
            <w:left w:val="none" w:sz="0" w:space="0" w:color="auto"/>
            <w:bottom w:val="none" w:sz="0" w:space="0" w:color="auto"/>
            <w:right w:val="none" w:sz="0" w:space="0" w:color="auto"/>
          </w:divBdr>
          <w:divsChild>
            <w:div w:id="61803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1842</Words>
  <Characters>10874</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Kureckova</dc:creator>
  <cp:keywords/>
  <dc:description/>
  <cp:lastModifiedBy>Iva Kureckova</cp:lastModifiedBy>
  <cp:revision>3</cp:revision>
  <dcterms:created xsi:type="dcterms:W3CDTF">2025-07-22T13:21:00Z</dcterms:created>
  <dcterms:modified xsi:type="dcterms:W3CDTF">2025-07-22T14:12:00Z</dcterms:modified>
</cp:coreProperties>
</file>